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7C" w:rsidRDefault="0014237C" w:rsidP="00F17423">
      <w:r>
        <w:t xml:space="preserve">   </w:t>
      </w:r>
    </w:p>
    <w:p w:rsidR="0014237C" w:rsidRDefault="0014237C" w:rsidP="00F17423">
      <w:r>
        <w:t xml:space="preserve">                                               </w:t>
      </w:r>
      <w:r>
        <w:object w:dxaOrig="12782" w:dyaOrig="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1pt" o:ole="">
            <v:imagedata r:id="rId6" o:title=""/>
          </v:shape>
          <o:OLEObject Type="Embed" ProgID="MSPhotoEd.3" ShapeID="_x0000_i1025" DrawAspect="Content" ObjectID="_1564226419" r:id="rId7"/>
        </w:object>
      </w:r>
    </w:p>
    <w:p w:rsidR="0014237C" w:rsidRDefault="0014237C" w:rsidP="00F17423">
      <w:r>
        <w:t xml:space="preserve">                                                                   </w:t>
      </w:r>
    </w:p>
    <w:p w:rsidR="0014237C" w:rsidRPr="0033689D" w:rsidRDefault="0014237C" w:rsidP="00F17423">
      <w:pPr>
        <w:jc w:val="center"/>
        <w:rPr>
          <w:rFonts w:ascii="Interstate-Regular" w:hAnsi="Interstate-Regular" w:cs="Interstate-Regular"/>
          <w:b/>
          <w:bCs/>
          <w:sz w:val="20"/>
          <w:szCs w:val="20"/>
        </w:rPr>
      </w:pPr>
      <w:r w:rsidRPr="0033689D">
        <w:rPr>
          <w:rFonts w:ascii="Interstate-Regular" w:hAnsi="Interstate-Regular" w:cs="Interstate-Regular"/>
          <w:b/>
          <w:bCs/>
          <w:sz w:val="20"/>
          <w:szCs w:val="20"/>
        </w:rPr>
        <w:t>AUTHORIZATION REQUEST</w:t>
      </w:r>
    </w:p>
    <w:p w:rsidR="0014237C" w:rsidRPr="0033689D" w:rsidRDefault="0014237C" w:rsidP="00F17423">
      <w:pPr>
        <w:jc w:val="center"/>
        <w:rPr>
          <w:rFonts w:ascii="Interstate-Regular" w:hAnsi="Interstate-Regular" w:cs="Interstate-Regular"/>
          <w:b/>
          <w:bCs/>
          <w:i/>
          <w:iCs/>
          <w:sz w:val="20"/>
          <w:szCs w:val="20"/>
        </w:rPr>
      </w:pPr>
      <w:r w:rsidRPr="0033689D">
        <w:rPr>
          <w:rFonts w:ascii="Interstate-Regular" w:hAnsi="Interstate-Regular" w:cs="Interstate-Regular"/>
          <w:b/>
          <w:bCs/>
          <w:sz w:val="20"/>
          <w:szCs w:val="20"/>
        </w:rPr>
        <w:t xml:space="preserve">SAMPLE FOOD </w:t>
      </w:r>
      <w:smartTag w:uri="urn:schemas-microsoft-com:office:smarttags" w:element="stockticker">
        <w:r w:rsidRPr="0033689D">
          <w:rPr>
            <w:rFonts w:ascii="Interstate-Regular" w:hAnsi="Interstate-Regular" w:cs="Interstate-Regular"/>
            <w:b/>
            <w:bCs/>
            <w:sz w:val="20"/>
            <w:szCs w:val="20"/>
          </w:rPr>
          <w:t>AND</w:t>
        </w:r>
      </w:smartTag>
      <w:r w:rsidRPr="0033689D">
        <w:rPr>
          <w:rFonts w:ascii="Interstate-Regular" w:hAnsi="Interstate-Regular" w:cs="Interstate-Regular"/>
          <w:b/>
          <w:bCs/>
          <w:sz w:val="20"/>
          <w:szCs w:val="20"/>
        </w:rPr>
        <w:t>/OR BEVERAGE DISTRIBUTION</w:t>
      </w:r>
    </w:p>
    <w:p w:rsidR="0014237C" w:rsidRPr="0033689D" w:rsidRDefault="0014237C" w:rsidP="00F17423">
      <w:pPr>
        <w:rPr>
          <w:sz w:val="20"/>
          <w:szCs w:val="20"/>
        </w:rPr>
      </w:pP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has the exclusive food and beverage distribution rights within </w:t>
      </w:r>
      <w:r>
        <w:rPr>
          <w:rFonts w:ascii="Interstate-Regular" w:hAnsi="Interstate-Regular" w:cs="Interstate-Regular"/>
          <w:b/>
          <w:bCs/>
          <w:sz w:val="20"/>
          <w:szCs w:val="20"/>
        </w:rPr>
        <w:t xml:space="preserve">Chesapeake Energy Arena and the Cox Convention </w:t>
      </w:r>
      <w:r w:rsidRPr="0033689D">
        <w:rPr>
          <w:rFonts w:ascii="Interstate-Regular" w:hAnsi="Interstate-Regular" w:cs="Interstate-Regular"/>
          <w:b/>
          <w:bCs/>
          <w:sz w:val="20"/>
          <w:szCs w:val="20"/>
        </w:rPr>
        <w:t>Center</w:t>
      </w:r>
      <w:r w:rsidRPr="0033689D">
        <w:rPr>
          <w:rFonts w:ascii="Interstate-Regular" w:hAnsi="Interstate-Regular" w:cs="Interstate-Regular"/>
          <w:sz w:val="20"/>
          <w:szCs w:val="20"/>
        </w:rPr>
        <w:t xml:space="preserve">.  Exposition sponsoring organizations and their exhibitors may distribute </w:t>
      </w:r>
      <w:r w:rsidRPr="0033689D">
        <w:rPr>
          <w:rFonts w:ascii="Interstate-Regular" w:hAnsi="Interstate-Regular" w:cs="Interstate-Regular"/>
          <w:b/>
          <w:bCs/>
          <w:sz w:val="20"/>
          <w:szCs w:val="20"/>
        </w:rPr>
        <w:t>SAMPLE</w:t>
      </w:r>
      <w:r w:rsidRPr="0033689D">
        <w:rPr>
          <w:rFonts w:ascii="Interstate-Regular" w:hAnsi="Interstate-Regular" w:cs="Interstate-Regular"/>
          <w:sz w:val="20"/>
          <w:szCs w:val="20"/>
        </w:rPr>
        <w:t xml:space="preserve"> food or non-alcoholic beverage products with written authorization ONLY.</w:t>
      </w:r>
    </w:p>
    <w:tbl>
      <w:tblPr>
        <w:tblpPr w:leftFromText="180" w:rightFromText="180" w:vertAnchor="text" w:horzAnchor="margin" w:tblpXSpec="center" w:tblpY="190"/>
        <w:tblW w:w="10440" w:type="dxa"/>
        <w:tblBorders>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14237C" w:rsidRPr="0033689D">
        <w:trPr>
          <w:trHeight w:val="4196"/>
        </w:trPr>
        <w:tc>
          <w:tcPr>
            <w:tcW w:w="10440" w:type="dxa"/>
          </w:tcPr>
          <w:p w:rsidR="0014237C" w:rsidRPr="0033689D" w:rsidRDefault="0014237C" w:rsidP="00D4379D">
            <w:pPr>
              <w:rPr>
                <w:rFonts w:ascii="Interstate-Regular" w:hAnsi="Interstate-Regular" w:cs="Interstate-Regular"/>
                <w:b/>
                <w:bCs/>
                <w:i/>
                <w:iCs/>
                <w:sz w:val="20"/>
                <w:szCs w:val="20"/>
              </w:rPr>
            </w:pPr>
            <w:r w:rsidRPr="0033689D">
              <w:rPr>
                <w:rFonts w:ascii="Interstate-Regular" w:hAnsi="Interstate-Regular" w:cs="Interstate-Regular"/>
                <w:b/>
                <w:bCs/>
                <w:i/>
                <w:iCs/>
                <w:sz w:val="20"/>
                <w:szCs w:val="20"/>
              </w:rPr>
              <w:t>GENERAL CONDITIONS: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Items dispensed are limited to products manufactured or produced by the exhibiting firm.</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All items distributed are limited to sample sizes:</w:t>
            </w:r>
          </w:p>
          <w:p w:rsidR="0014237C" w:rsidRPr="0033689D" w:rsidRDefault="0014237C" w:rsidP="00D4379D">
            <w:pPr>
              <w:ind w:left="623" w:firstLine="637"/>
              <w:rPr>
                <w:rFonts w:ascii="Interstate-Regular" w:hAnsi="Interstate-Regular" w:cs="Interstate-Regular"/>
                <w:sz w:val="20"/>
                <w:szCs w:val="20"/>
              </w:rPr>
            </w:pPr>
            <w:r w:rsidRPr="0033689D">
              <w:rPr>
                <w:rFonts w:ascii="Interstate-Regular" w:hAnsi="Interstate-Regular" w:cs="Interstate-Regular"/>
                <w:sz w:val="20"/>
                <w:szCs w:val="20"/>
              </w:rPr>
              <w:t xml:space="preserve">     </w:t>
            </w:r>
            <w:r w:rsidRPr="00315CFF">
              <w:rPr>
                <w:rFonts w:ascii="Interstate-Regular" w:hAnsi="Interstate-Regular" w:cs="Interstate-Regular"/>
                <w:sz w:val="20"/>
                <w:szCs w:val="20"/>
                <w:highlight w:val="yellow"/>
              </w:rPr>
              <w:t>a. Beverages limited to maximum of 4 oz. Containers.</w:t>
            </w:r>
          </w:p>
          <w:p w:rsidR="0014237C" w:rsidRPr="0033689D" w:rsidRDefault="0014237C" w:rsidP="00D4379D">
            <w:pPr>
              <w:ind w:left="623" w:firstLine="637"/>
              <w:rPr>
                <w:rFonts w:ascii="Interstate-Regular" w:hAnsi="Interstate-Regular" w:cs="Interstate-Regular"/>
                <w:sz w:val="20"/>
                <w:szCs w:val="20"/>
              </w:rPr>
            </w:pPr>
            <w:r w:rsidRPr="0033689D">
              <w:rPr>
                <w:rFonts w:ascii="Interstate-Regular" w:hAnsi="Interstate-Regular" w:cs="Interstate-Regular"/>
                <w:sz w:val="20"/>
                <w:szCs w:val="20"/>
              </w:rPr>
              <w:t xml:space="preserve">     </w:t>
            </w:r>
            <w:r w:rsidRPr="00315CFF">
              <w:rPr>
                <w:rFonts w:ascii="Interstate-Regular" w:hAnsi="Interstate-Regular" w:cs="Interstate-Regular"/>
                <w:sz w:val="20"/>
                <w:szCs w:val="20"/>
                <w:highlight w:val="yellow"/>
              </w:rPr>
              <w:t>b. Food items limited to “bite size”</w:t>
            </w:r>
            <w:r w:rsidR="00EC6B1A">
              <w:rPr>
                <w:rFonts w:ascii="Interstate-Regular" w:hAnsi="Interstate-Regular" w:cs="Interstate-Regular"/>
                <w:sz w:val="20"/>
                <w:szCs w:val="20"/>
                <w:highlight w:val="yellow"/>
              </w:rPr>
              <w:t xml:space="preserve"> individually wrapped</w:t>
            </w:r>
            <w:r w:rsidRPr="00315CFF">
              <w:rPr>
                <w:rFonts w:ascii="Interstate-Regular" w:hAnsi="Interstate-Regular" w:cs="Interstate-Regular"/>
                <w:sz w:val="20"/>
                <w:szCs w:val="20"/>
                <w:highlight w:val="yellow"/>
              </w:rPr>
              <w:t>: (3 oz. or less).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Use of cooking equipment must</w:t>
            </w:r>
            <w:r>
              <w:rPr>
                <w:rFonts w:ascii="Interstate-Regular" w:hAnsi="Interstate-Regular" w:cs="Interstate-Regular"/>
                <w:sz w:val="20"/>
                <w:szCs w:val="20"/>
              </w:rPr>
              <w:t xml:space="preserve"> have prior approval of the Chesapeake Energy Arena and </w:t>
            </w:r>
            <w:smartTag w:uri="urn:schemas-microsoft-com:office:smarttags" w:element="place">
              <w:smartTag w:uri="urn:schemas-microsoft-com:office:smarttags" w:element="PlaceName">
                <w:r>
                  <w:rPr>
                    <w:rFonts w:ascii="Interstate-Regular" w:hAnsi="Interstate-Regular" w:cs="Interstate-Regular"/>
                    <w:sz w:val="20"/>
                    <w:szCs w:val="20"/>
                  </w:rPr>
                  <w:t>Cox</w:t>
                </w:r>
              </w:smartTag>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 xml:space="preserve">Convention </w:t>
                </w:r>
                <w:r w:rsidRPr="0033689D">
                  <w:rPr>
                    <w:rFonts w:ascii="Interstate-Regular" w:hAnsi="Interstate-Regular" w:cs="Interstate-Regular"/>
                    <w:sz w:val="20"/>
                    <w:szCs w:val="20"/>
                  </w:rPr>
                  <w:t xml:space="preserve"> Center</w:t>
                </w:r>
              </w:smartTag>
            </w:smartTag>
            <w:r w:rsidRPr="0033689D">
              <w:rPr>
                <w:rFonts w:ascii="Interstate-Regular" w:hAnsi="Interstate-Regular" w:cs="Interstate-Regular"/>
                <w:sz w:val="20"/>
                <w:szCs w:val="20"/>
              </w:rPr>
              <w:t>.</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Show management or exhibitor is responsible for securing a</w:t>
            </w:r>
            <w:r>
              <w:rPr>
                <w:rFonts w:ascii="Interstate-Regular" w:hAnsi="Interstate-Regular" w:cs="Interstate-Regular"/>
                <w:sz w:val="20"/>
                <w:szCs w:val="20"/>
              </w:rPr>
              <w:t>n</w:t>
            </w:r>
            <w:r w:rsidRPr="0033689D">
              <w:rPr>
                <w:rFonts w:ascii="Interstate-Regular" w:hAnsi="Interstate-Regular" w:cs="Interstate-Regular"/>
                <w:sz w:val="20"/>
                <w:szCs w:val="20"/>
              </w:rPr>
              <w:t xml:space="preserve"> Oklahoma City Health </w:t>
            </w:r>
            <w:bookmarkStart w:id="0" w:name="_GoBack"/>
            <w:bookmarkEnd w:id="0"/>
            <w:r w:rsidRPr="0033689D">
              <w:rPr>
                <w:rFonts w:ascii="Interstate-Regular" w:hAnsi="Interstate-Regular" w:cs="Interstate-Regular"/>
                <w:sz w:val="20"/>
                <w:szCs w:val="20"/>
              </w:rPr>
              <w:t>Permit and a Special Event Permit License.  Permits must be obtained in order to distribute food and beverages.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Standard fees for storage, handling, delivery, etc. will be charged where applicable.</w:t>
            </w:r>
          </w:p>
          <w:p w:rsidR="0014237C" w:rsidRPr="00E12687"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highlight w:val="yellow"/>
              </w:rPr>
            </w:pPr>
            <w:r w:rsidRPr="00E12687">
              <w:rPr>
                <w:rFonts w:ascii="Interstate-Regular" w:hAnsi="Interstate-Regular" w:cs="Interstate-Regular"/>
                <w:sz w:val="20"/>
                <w:szCs w:val="20"/>
                <w:highlight w:val="yellow"/>
              </w:rPr>
              <w:t xml:space="preserve">Food and beverage items used as traffic promoters (i.e. coffee, popcorn, bottled waters, sodas, bar service, etc.) MUST be purchased from </w:t>
            </w:r>
            <w:r w:rsidRPr="00E12687">
              <w:rPr>
                <w:rFonts w:ascii="Interstate-Regular" w:hAnsi="Interstate-Regular" w:cs="Interstate-Regular"/>
                <w:b/>
                <w:bCs/>
                <w:i/>
                <w:iCs/>
                <w:sz w:val="20"/>
                <w:szCs w:val="20"/>
                <w:highlight w:val="yellow"/>
              </w:rPr>
              <w:t>SAVOR</w:t>
            </w:r>
            <w:r w:rsidRPr="00E12687">
              <w:rPr>
                <w:rFonts w:ascii="Interstate-Regular" w:hAnsi="Interstate-Regular" w:cs="Interstate-Regular"/>
                <w:sz w:val="20"/>
                <w:szCs w:val="20"/>
                <w:highlight w:val="yellow"/>
              </w:rPr>
              <w:t>.  Please contact our Catering office with questions on traffic promotions items, please see numbers listed below.</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 xml:space="preserve">The applicant named below acknowledges they have sole responsibility for use, service, and disposition of such items in compliance with all applicable laws.  State law prohibits the sampling and distribution of alcoholic beverages.  Accordingly, the applicant agrees to indemnify and forever hold harmless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w:t>
            </w:r>
            <w:smartTag w:uri="urn:schemas-microsoft-com:office:smarttags" w:element="place">
              <w:smartTag w:uri="urn:schemas-microsoft-com:office:smarttags" w:element="PlaceName">
                <w:r>
                  <w:rPr>
                    <w:rFonts w:ascii="Interstate-Regular" w:hAnsi="Interstate-Regular" w:cs="Interstate-Regular"/>
                    <w:b/>
                    <w:bCs/>
                    <w:sz w:val="20"/>
                    <w:szCs w:val="20"/>
                  </w:rPr>
                  <w:t>Chesapeake</w:t>
                </w:r>
              </w:smartTag>
              <w:r>
                <w:rPr>
                  <w:rFonts w:ascii="Interstate-Regular" w:hAnsi="Interstate-Regular" w:cs="Interstate-Regular"/>
                  <w:b/>
                  <w:bCs/>
                  <w:sz w:val="20"/>
                  <w:szCs w:val="20"/>
                </w:rPr>
                <w:t xml:space="preserve"> </w:t>
              </w:r>
              <w:smartTag w:uri="urn:schemas-microsoft-com:office:smarttags" w:element="PlaceName">
                <w:r>
                  <w:rPr>
                    <w:rFonts w:ascii="Interstate-Regular" w:hAnsi="Interstate-Regular" w:cs="Interstate-Regular"/>
                    <w:b/>
                    <w:bCs/>
                    <w:sz w:val="20"/>
                    <w:szCs w:val="20"/>
                  </w:rPr>
                  <w:t>Energy</w:t>
                </w:r>
              </w:smartTag>
              <w:r>
                <w:rPr>
                  <w:rFonts w:ascii="Interstate-Regular" w:hAnsi="Interstate-Regular" w:cs="Interstate-Regular"/>
                  <w:b/>
                  <w:bCs/>
                  <w:sz w:val="20"/>
                  <w:szCs w:val="20"/>
                </w:rPr>
                <w:t xml:space="preserve"> </w:t>
              </w:r>
              <w:smartTag w:uri="urn:schemas-microsoft-com:office:smarttags" w:element="PlaceName">
                <w:r>
                  <w:rPr>
                    <w:rFonts w:ascii="Interstate-Regular" w:hAnsi="Interstate-Regular" w:cs="Interstate-Regular"/>
                    <w:b/>
                    <w:bCs/>
                    <w:sz w:val="20"/>
                    <w:szCs w:val="20"/>
                  </w:rPr>
                  <w:t>Arena &amp; Cox</w:t>
                </w:r>
              </w:smartTag>
              <w:r>
                <w:rPr>
                  <w:rFonts w:ascii="Interstate-Regular" w:hAnsi="Interstate-Regular" w:cs="Interstate-Regular"/>
                  <w:b/>
                  <w:bCs/>
                  <w:sz w:val="20"/>
                  <w:szCs w:val="20"/>
                </w:rPr>
                <w:t xml:space="preserve"> </w:t>
              </w:r>
              <w:smartTag w:uri="urn:schemas-microsoft-com:office:smarttags" w:element="PlaceType">
                <w:r>
                  <w:rPr>
                    <w:rFonts w:ascii="Interstate-Regular" w:hAnsi="Interstate-Regular" w:cs="Interstate-Regular"/>
                    <w:b/>
                    <w:bCs/>
                    <w:sz w:val="20"/>
                    <w:szCs w:val="20"/>
                  </w:rPr>
                  <w:t xml:space="preserve">Convention </w:t>
                </w:r>
                <w:r w:rsidRPr="0033689D">
                  <w:rPr>
                    <w:rFonts w:ascii="Interstate-Regular" w:hAnsi="Interstate-Regular" w:cs="Interstate-Regular"/>
                    <w:b/>
                    <w:bCs/>
                    <w:sz w:val="20"/>
                    <w:szCs w:val="20"/>
                  </w:rPr>
                  <w:t>Center</w:t>
                </w:r>
              </w:smartTag>
            </w:smartTag>
            <w:r w:rsidRPr="0033689D">
              <w:rPr>
                <w:rFonts w:ascii="Interstate-Regular" w:hAnsi="Interstate-Regular" w:cs="Interstate-Regular"/>
                <w:b/>
                <w:bCs/>
                <w:sz w:val="20"/>
                <w:szCs w:val="20"/>
              </w:rPr>
              <w:t xml:space="preserve">, the City of </w:t>
            </w:r>
            <w:smartTag w:uri="urn:schemas-microsoft-com:office:smarttags" w:element="place">
              <w:smartTag w:uri="urn:schemas-microsoft-com:office:smarttags" w:element="City">
                <w:r w:rsidRPr="0033689D">
                  <w:rPr>
                    <w:rFonts w:ascii="Interstate-Regular" w:hAnsi="Interstate-Regular" w:cs="Interstate-Regular"/>
                    <w:b/>
                    <w:bCs/>
                    <w:sz w:val="20"/>
                    <w:szCs w:val="20"/>
                  </w:rPr>
                  <w:t>Oklahoma City</w:t>
                </w:r>
              </w:smartTag>
            </w:smartTag>
            <w:r w:rsidRPr="0033689D">
              <w:rPr>
                <w:rFonts w:ascii="Interstate-Regular" w:hAnsi="Interstate-Regular" w:cs="Interstate-Regular"/>
                <w:sz w:val="20"/>
                <w:szCs w:val="20"/>
              </w:rPr>
              <w:t xml:space="preserve"> and its agents from all liabilities, damages, losses, costs or expenses resulting directly or indirectly from their use distribution or other dispensed food and beverage items.</w:t>
            </w:r>
          </w:p>
          <w:p w:rsidR="0014237C" w:rsidRPr="0033689D" w:rsidRDefault="0014237C" w:rsidP="00D4379D">
            <w:pPr>
              <w:ind w:left="623"/>
              <w:rPr>
                <w:rFonts w:ascii="Interstate-Regular" w:hAnsi="Interstate-Regular" w:cs="Interstate-Regular"/>
                <w:sz w:val="20"/>
                <w:szCs w:val="20"/>
              </w:rPr>
            </w:pPr>
          </w:p>
        </w:tc>
      </w:tr>
      <w:tr w:rsidR="0014237C" w:rsidRPr="0033689D">
        <w:trPr>
          <w:trHeight w:val="2977"/>
        </w:trPr>
        <w:tc>
          <w:tcPr>
            <w:tcW w:w="10440" w:type="dxa"/>
          </w:tcPr>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 xml:space="preserve">Name of </w:t>
            </w:r>
            <w:proofErr w:type="spellStart"/>
            <w:r w:rsidRPr="0033689D">
              <w:rPr>
                <w:rFonts w:ascii="Interstate-Regular" w:hAnsi="Interstate-Regular" w:cs="Interstate-Regular"/>
                <w:b/>
                <w:bCs/>
                <w:sz w:val="20"/>
                <w:szCs w:val="20"/>
              </w:rPr>
              <w:t>Event________________________________________________Event</w:t>
            </w:r>
            <w:proofErr w:type="spellEnd"/>
            <w:r w:rsidRPr="0033689D">
              <w:rPr>
                <w:rFonts w:ascii="Interstate-Regular" w:hAnsi="Interstate-Regular" w:cs="Interstate-Regular"/>
                <w:b/>
                <w:bCs/>
                <w:sz w:val="20"/>
                <w:szCs w:val="20"/>
              </w:rPr>
              <w:t xml:space="preserve"> Date(s)________________________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 xml:space="preserve">Firm Name____________________________________ </w:t>
            </w:r>
            <w:proofErr w:type="spellStart"/>
            <w:r w:rsidRPr="0033689D">
              <w:rPr>
                <w:rFonts w:ascii="Interstate-Regular" w:hAnsi="Interstate-Regular" w:cs="Interstate-Regular"/>
                <w:b/>
                <w:bCs/>
                <w:sz w:val="20"/>
                <w:szCs w:val="20"/>
              </w:rPr>
              <w:t>Telephone___________________Fax</w:t>
            </w:r>
            <w:proofErr w:type="spellEnd"/>
            <w:r w:rsidRPr="0033689D">
              <w:rPr>
                <w:rFonts w:ascii="Interstate-Regular" w:hAnsi="Interstate-Regular" w:cs="Interstate-Regular"/>
                <w:b/>
                <w:bCs/>
                <w:sz w:val="20"/>
                <w:szCs w:val="20"/>
              </w:rPr>
              <w:t xml:space="preserve"> 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Address __________________________________________________________________________________________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City __________________________________________State_________ Zip Code ____________ Booth # 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On Site Contact _____________________________________________ Title 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sz w:val="20"/>
                <w:szCs w:val="20"/>
              </w:rPr>
              <w:t>Signature_____________________________________________________________ Date _______________________</w:t>
            </w:r>
          </w:p>
        </w:tc>
      </w:tr>
      <w:tr w:rsidR="0014237C" w:rsidRPr="0033689D">
        <w:trPr>
          <w:trHeight w:val="1493"/>
        </w:trPr>
        <w:tc>
          <w:tcPr>
            <w:tcW w:w="10440" w:type="dxa"/>
          </w:tcPr>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Product(s) you wish to dispense ____________________________________________________________________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Size of portion to be dispensed ____________________________________ Quantity Distributed 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sz w:val="20"/>
                <w:szCs w:val="20"/>
              </w:rPr>
              <w:t>Proposed method of dispensing and reason for offering samples _______________________________________</w:t>
            </w:r>
          </w:p>
        </w:tc>
      </w:tr>
      <w:tr w:rsidR="0014237C" w:rsidRPr="0033689D">
        <w:trPr>
          <w:trHeight w:val="1413"/>
        </w:trPr>
        <w:tc>
          <w:tcPr>
            <w:tcW w:w="10440" w:type="dxa"/>
          </w:tcPr>
          <w:p w:rsidR="0014237C" w:rsidRPr="0033689D" w:rsidRDefault="0014237C" w:rsidP="00D4379D">
            <w:pPr>
              <w:rPr>
                <w:rFonts w:ascii="Interstate-Regular" w:hAnsi="Interstate-Regular" w:cs="Interstate-Regular"/>
                <w:b/>
                <w:bCs/>
                <w:i/>
                <w:iCs/>
                <w:sz w:val="20"/>
                <w:szCs w:val="20"/>
              </w:rPr>
            </w:pPr>
            <w:r w:rsidRPr="0033689D">
              <w:rPr>
                <w:rFonts w:ascii="Interstate-Regular" w:hAnsi="Interstate-Regular" w:cs="Interstate-Regular"/>
                <w:b/>
                <w:bCs/>
                <w:i/>
                <w:iCs/>
                <w:sz w:val="20"/>
                <w:szCs w:val="20"/>
              </w:rPr>
              <w:t xml:space="preserve">SERVICES REQUIRED:  </w:t>
            </w:r>
            <w:r w:rsidRPr="0033689D">
              <w:rPr>
                <w:rFonts w:ascii="Interstate-Regular" w:hAnsi="Interstate-Regular" w:cs="Interstate-Regular"/>
                <w:sz w:val="20"/>
                <w:szCs w:val="20"/>
              </w:rPr>
              <w:t xml:space="preserve">Please notify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at </w:t>
            </w:r>
            <w:smartTag w:uri="urn:schemas-microsoft-com:office:smarttags" w:element="phone">
              <w:smartTagPr>
                <w:attr w:name="phonenumber" w:val="$6602$$$"/>
                <w:attr w:uri="urn:schemas-microsoft-com:office:office" w:name="ls" w:val="trans"/>
              </w:smartTagPr>
              <w:r w:rsidRPr="0033689D">
                <w:rPr>
                  <w:rFonts w:ascii="Interstate-Regular" w:hAnsi="Interstate-Regular" w:cs="Interstate-Regular"/>
                  <w:sz w:val="20"/>
                  <w:szCs w:val="20"/>
                </w:rPr>
                <w:t>(405</w:t>
              </w:r>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602-8608</w:t>
                </w:r>
              </w:smartTag>
            </w:smartTag>
            <w:r>
              <w:rPr>
                <w:rFonts w:ascii="Interstate-Regular" w:hAnsi="Interstate-Regular" w:cs="Interstate-Regular"/>
                <w:sz w:val="20"/>
                <w:szCs w:val="20"/>
              </w:rPr>
              <w:t xml:space="preserve">, </w:t>
            </w:r>
            <w:r w:rsidRPr="0033689D">
              <w:rPr>
                <w:rFonts w:ascii="Interstate-Regular" w:hAnsi="Interstate-Regular" w:cs="Interstate-Regular"/>
                <w:sz w:val="20"/>
                <w:szCs w:val="20"/>
              </w:rPr>
              <w:t>regarding any special services or requests related to your sample distribution.</w:t>
            </w:r>
            <w:r>
              <w:rPr>
                <w:rFonts w:ascii="Interstate-Regular" w:hAnsi="Interstate-Regular" w:cs="Interstate-Regular"/>
                <w:sz w:val="20"/>
                <w:szCs w:val="20"/>
              </w:rPr>
              <w:t xml:space="preserve"> </w:t>
            </w:r>
            <w:r w:rsidRPr="00E71347">
              <w:rPr>
                <w:rFonts w:ascii="Interstate-Regular" w:hAnsi="Interstate-Regular" w:cs="Interstate-Regular"/>
                <w:sz w:val="20"/>
                <w:szCs w:val="20"/>
                <w:highlight w:val="yellow"/>
              </w:rPr>
              <w:t>You may also email this completed form to the Tracey Leird / email:</w:t>
            </w:r>
            <w:r>
              <w:rPr>
                <w:rFonts w:ascii="Interstate-Regular" w:hAnsi="Interstate-Regular" w:cs="Interstate-Regular"/>
                <w:sz w:val="20"/>
                <w:szCs w:val="20"/>
              </w:rPr>
              <w:t xml:space="preserve"> </w:t>
            </w:r>
            <w:r w:rsidRPr="00E71347">
              <w:rPr>
                <w:rFonts w:ascii="Interstate-Regular" w:hAnsi="Interstate-Regular" w:cs="Interstate-Regular"/>
                <w:sz w:val="20"/>
                <w:szCs w:val="20"/>
                <w:highlight w:val="yellow"/>
              </w:rPr>
              <w:t>tleird@coxconventioncenter.com</w:t>
            </w:r>
            <w:r>
              <w:rPr>
                <w:rFonts w:ascii="Interstate-Regular" w:hAnsi="Interstate-Regular" w:cs="Interstate-Regular"/>
                <w:sz w:val="20"/>
                <w:szCs w:val="20"/>
              </w:rPr>
              <w:t>.</w:t>
            </w:r>
            <w:r w:rsidRPr="0033689D">
              <w:rPr>
                <w:rFonts w:ascii="Interstate-Regular" w:hAnsi="Interstate-Regular" w:cs="Interstate-Regular"/>
                <w:sz w:val="20"/>
                <w:szCs w:val="20"/>
              </w:rPr>
              <w:t xml:space="preserve">  A state tax applies to all charges and service charge where applicable.</w:t>
            </w:r>
          </w:p>
          <w:p w:rsidR="0014237C" w:rsidRPr="0033689D" w:rsidRDefault="0014237C" w:rsidP="00D4379D">
            <w:pPr>
              <w:rPr>
                <w:rFonts w:ascii="Interstate-Regular" w:hAnsi="Interstate-Regular" w:cs="Interstate-Regular"/>
                <w:b/>
                <w:bCs/>
                <w:i/>
                <w:i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i/>
                <w:iCs/>
                <w:sz w:val="20"/>
                <w:szCs w:val="20"/>
              </w:rPr>
              <w:t xml:space="preserve">NOTE:  </w:t>
            </w:r>
            <w:r w:rsidRPr="0033689D">
              <w:rPr>
                <w:rFonts w:ascii="Interstate-Regular" w:hAnsi="Interstate-Regular" w:cs="Interstate-Regular"/>
                <w:sz w:val="20"/>
                <w:szCs w:val="20"/>
              </w:rPr>
              <w:t xml:space="preserve">All samples </w:t>
            </w:r>
            <w:r w:rsidRPr="0033689D">
              <w:rPr>
                <w:rFonts w:ascii="Interstate-Regular" w:hAnsi="Interstate-Regular" w:cs="Interstate-Regular"/>
                <w:b/>
                <w:bCs/>
                <w:sz w:val="20"/>
                <w:szCs w:val="20"/>
              </w:rPr>
              <w:t xml:space="preserve">MUST </w:t>
            </w:r>
            <w:r w:rsidRPr="0033689D">
              <w:rPr>
                <w:rFonts w:ascii="Interstate-Regular" w:hAnsi="Interstate-Regular" w:cs="Interstate-Regular"/>
                <w:sz w:val="20"/>
                <w:szCs w:val="20"/>
              </w:rPr>
              <w:t xml:space="preserve">receive prior approval and confirmation from the Show Manager, </w:t>
            </w:r>
            <w:r w:rsidRPr="0033689D">
              <w:rPr>
                <w:rFonts w:ascii="Interstate-Regular" w:hAnsi="Interstate-Regular" w:cs="Interstate-Regular"/>
                <w:b/>
                <w:bCs/>
                <w:i/>
                <w:iCs/>
                <w:sz w:val="20"/>
                <w:szCs w:val="20"/>
              </w:rPr>
              <w:t>SAVOR…</w:t>
            </w:r>
            <w:r>
              <w:rPr>
                <w:rFonts w:ascii="Interstate-Regular" w:hAnsi="Interstate-Regular" w:cs="Interstate-Regular"/>
                <w:sz w:val="20"/>
                <w:szCs w:val="20"/>
              </w:rPr>
              <w:t xml:space="preserve"> and Chesapeake Energy Arena and </w:t>
            </w:r>
            <w:smartTag w:uri="urn:schemas-microsoft-com:office:smarttags" w:element="PlaceType">
              <w:smartTag w:uri="urn:schemas-microsoft-com:office:smarttags" w:element="PlaceType">
                <w:r>
                  <w:rPr>
                    <w:rFonts w:ascii="Interstate-Regular" w:hAnsi="Interstate-Regular" w:cs="Interstate-Regular"/>
                    <w:sz w:val="20"/>
                    <w:szCs w:val="20"/>
                  </w:rPr>
                  <w:t>Cox</w:t>
                </w:r>
              </w:smartTag>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Convention</w:t>
                </w:r>
                <w:r w:rsidRPr="0033689D">
                  <w:rPr>
                    <w:rFonts w:ascii="Interstate-Regular" w:hAnsi="Interstate-Regular" w:cs="Interstate-Regular"/>
                    <w:sz w:val="20"/>
                    <w:szCs w:val="20"/>
                  </w:rPr>
                  <w:t xml:space="preserve"> Center</w:t>
                </w:r>
              </w:smartTag>
            </w:smartTag>
            <w:r w:rsidRPr="0033689D">
              <w:rPr>
                <w:rFonts w:ascii="Interstate-Regular" w:hAnsi="Interstate-Regular" w:cs="Interstate-Regular"/>
                <w:sz w:val="20"/>
                <w:szCs w:val="20"/>
              </w:rPr>
              <w:t>.  Exhibitors who do not comply will be asked to remove the items from the facility.</w:t>
            </w:r>
          </w:p>
          <w:p w:rsidR="0014237C" w:rsidRPr="0033689D" w:rsidRDefault="0014237C" w:rsidP="00D4379D">
            <w:pPr>
              <w:rPr>
                <w:rFonts w:ascii="Interstate-Regular" w:hAnsi="Interstate-Regular" w:cs="Interstate-Regular"/>
                <w:sz w:val="20"/>
                <w:szCs w:val="20"/>
              </w:rPr>
            </w:pPr>
          </w:p>
        </w:tc>
      </w:tr>
      <w:tr w:rsidR="0014237C" w:rsidRPr="0033689D">
        <w:trPr>
          <w:trHeight w:val="1348"/>
        </w:trPr>
        <w:tc>
          <w:tcPr>
            <w:tcW w:w="10440" w:type="dxa"/>
          </w:tcPr>
          <w:p w:rsidR="0014237C" w:rsidRPr="0033689D" w:rsidRDefault="0014237C" w:rsidP="00D4379D">
            <w:pPr>
              <w:rPr>
                <w:rFonts w:ascii="Interstate-Regular" w:hAnsi="Interstate-Regular" w:cs="Interstate-Regular"/>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sz w:val="20"/>
                <w:szCs w:val="20"/>
              </w:rPr>
              <w:t xml:space="preserve"> APPROVED___________________________________                      </w:t>
            </w:r>
            <w:proofErr w:type="spellStart"/>
            <w:r w:rsidRPr="0033689D">
              <w:rPr>
                <w:rFonts w:ascii="Interstate-Regular" w:hAnsi="Interstate-Regular" w:cs="Interstate-Regular"/>
                <w:sz w:val="20"/>
                <w:szCs w:val="20"/>
              </w:rPr>
              <w:t>APPROVED</w:t>
            </w:r>
            <w:proofErr w:type="spellEnd"/>
            <w:r w:rsidRPr="0033689D">
              <w:rPr>
                <w:rFonts w:ascii="Interstate-Regular" w:hAnsi="Interstate-Regular" w:cs="Interstate-Regular"/>
                <w:sz w:val="20"/>
                <w:szCs w:val="20"/>
              </w:rPr>
              <w:t xml:space="preserve"> ______________________________</w:t>
            </w: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sz w:val="20"/>
                <w:szCs w:val="20"/>
              </w:rPr>
              <w:t xml:space="preserve">                      Director of F&amp;B,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Sales Manager, </w:t>
            </w:r>
            <w:r w:rsidRPr="0033689D">
              <w:rPr>
                <w:rFonts w:ascii="Interstate-Regular" w:hAnsi="Interstate-Regular" w:cs="Interstate-Regular"/>
                <w:b/>
                <w:bCs/>
                <w:i/>
                <w:iCs/>
                <w:sz w:val="20"/>
                <w:szCs w:val="20"/>
              </w:rPr>
              <w:t>SAVOR…</w:t>
            </w:r>
          </w:p>
          <w:p w:rsidR="0014237C" w:rsidRPr="0033689D" w:rsidRDefault="0014237C" w:rsidP="00D4379D">
            <w:pPr>
              <w:jc w:val="center"/>
              <w:rPr>
                <w:rFonts w:ascii="Interstate-Regular" w:hAnsi="Interstate-Regular" w:cs="Interstate-Regular"/>
                <w:b/>
                <w:bCs/>
                <w:sz w:val="20"/>
                <w:szCs w:val="20"/>
              </w:rPr>
            </w:pPr>
            <w:r w:rsidRPr="0033689D">
              <w:rPr>
                <w:rFonts w:ascii="Interstate-Regular" w:hAnsi="Interstate-Regular" w:cs="Interstate-Regular"/>
                <w:b/>
                <w:bCs/>
                <w:sz w:val="20"/>
                <w:szCs w:val="20"/>
              </w:rPr>
              <w:t>PLEASE RETURN TO OUR CATERING OFFICE</w:t>
            </w:r>
          </w:p>
          <w:p w:rsidR="0014237C" w:rsidRPr="0033689D" w:rsidRDefault="0014237C" w:rsidP="00D4379D">
            <w:pPr>
              <w:jc w:val="center"/>
              <w:rPr>
                <w:rFonts w:ascii="Interstate-Regular" w:hAnsi="Interstate-Regular" w:cs="Interstate-Regular"/>
                <w:sz w:val="20"/>
                <w:szCs w:val="20"/>
              </w:rPr>
            </w:pPr>
            <w:r w:rsidRPr="0033689D">
              <w:rPr>
                <w:rFonts w:ascii="Interstate-Regular" w:hAnsi="Interstate-Regular" w:cs="Interstate-Regular"/>
                <w:b/>
                <w:bCs/>
                <w:sz w:val="20"/>
                <w:szCs w:val="20"/>
              </w:rPr>
              <w:t>AT LEAST TWO WEEKS PRIOR TO THE START OF THE SHOW.</w:t>
            </w:r>
          </w:p>
        </w:tc>
      </w:tr>
    </w:tbl>
    <w:p w:rsidR="0014237C" w:rsidRPr="0033689D" w:rsidRDefault="0014237C" w:rsidP="00F17423">
      <w:pPr>
        <w:rPr>
          <w:sz w:val="20"/>
          <w:szCs w:val="20"/>
        </w:rPr>
      </w:pPr>
    </w:p>
    <w:sectPr w:rsidR="0014237C" w:rsidRPr="0033689D" w:rsidSect="00F1742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terstate-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69D3"/>
    <w:multiLevelType w:val="hybridMultilevel"/>
    <w:tmpl w:val="0DD050DE"/>
    <w:lvl w:ilvl="0" w:tplc="04090001">
      <w:start w:val="1"/>
      <w:numFmt w:val="bullet"/>
      <w:lvlText w:val=""/>
      <w:lvlJc w:val="left"/>
      <w:pPr>
        <w:tabs>
          <w:tab w:val="num" w:pos="983"/>
        </w:tabs>
        <w:ind w:left="983" w:hanging="360"/>
      </w:pPr>
      <w:rPr>
        <w:rFonts w:ascii="Symbol" w:hAnsi="Symbol" w:hint="default"/>
      </w:rPr>
    </w:lvl>
    <w:lvl w:ilvl="1" w:tplc="04090003" w:tentative="1">
      <w:start w:val="1"/>
      <w:numFmt w:val="bullet"/>
      <w:lvlText w:val="o"/>
      <w:lvlJc w:val="left"/>
      <w:pPr>
        <w:tabs>
          <w:tab w:val="num" w:pos="1703"/>
        </w:tabs>
        <w:ind w:left="1703" w:hanging="360"/>
      </w:pPr>
      <w:rPr>
        <w:rFonts w:ascii="Courier New" w:hAnsi="Courier New" w:hint="default"/>
      </w:rPr>
    </w:lvl>
    <w:lvl w:ilvl="2" w:tplc="04090005" w:tentative="1">
      <w:start w:val="1"/>
      <w:numFmt w:val="bullet"/>
      <w:lvlText w:val=""/>
      <w:lvlJc w:val="left"/>
      <w:pPr>
        <w:tabs>
          <w:tab w:val="num" w:pos="2423"/>
        </w:tabs>
        <w:ind w:left="2423" w:hanging="360"/>
      </w:pPr>
      <w:rPr>
        <w:rFonts w:ascii="Wingdings" w:hAnsi="Wingdings" w:cs="Wingdings" w:hint="default"/>
      </w:rPr>
    </w:lvl>
    <w:lvl w:ilvl="3" w:tplc="04090001" w:tentative="1">
      <w:start w:val="1"/>
      <w:numFmt w:val="bullet"/>
      <w:lvlText w:val=""/>
      <w:lvlJc w:val="left"/>
      <w:pPr>
        <w:tabs>
          <w:tab w:val="num" w:pos="3143"/>
        </w:tabs>
        <w:ind w:left="3143" w:hanging="360"/>
      </w:pPr>
      <w:rPr>
        <w:rFonts w:ascii="Symbol" w:hAnsi="Symbol" w:cs="Symbol" w:hint="default"/>
      </w:rPr>
    </w:lvl>
    <w:lvl w:ilvl="4" w:tplc="04090003" w:tentative="1">
      <w:start w:val="1"/>
      <w:numFmt w:val="bullet"/>
      <w:lvlText w:val="o"/>
      <w:lvlJc w:val="left"/>
      <w:pPr>
        <w:tabs>
          <w:tab w:val="num" w:pos="3863"/>
        </w:tabs>
        <w:ind w:left="3863" w:hanging="360"/>
      </w:pPr>
      <w:rPr>
        <w:rFonts w:ascii="Courier New" w:hAnsi="Courier New" w:cs="Courier New" w:hint="default"/>
      </w:rPr>
    </w:lvl>
    <w:lvl w:ilvl="5" w:tplc="04090005" w:tentative="1">
      <w:start w:val="1"/>
      <w:numFmt w:val="bullet"/>
      <w:lvlText w:val=""/>
      <w:lvlJc w:val="left"/>
      <w:pPr>
        <w:tabs>
          <w:tab w:val="num" w:pos="4583"/>
        </w:tabs>
        <w:ind w:left="4583" w:hanging="360"/>
      </w:pPr>
      <w:rPr>
        <w:rFonts w:ascii="Wingdings" w:hAnsi="Wingdings" w:cs="Wingdings" w:hint="default"/>
      </w:rPr>
    </w:lvl>
    <w:lvl w:ilvl="6" w:tplc="04090001" w:tentative="1">
      <w:start w:val="1"/>
      <w:numFmt w:val="bullet"/>
      <w:lvlText w:val=""/>
      <w:lvlJc w:val="left"/>
      <w:pPr>
        <w:tabs>
          <w:tab w:val="num" w:pos="5303"/>
        </w:tabs>
        <w:ind w:left="5303" w:hanging="360"/>
      </w:pPr>
      <w:rPr>
        <w:rFonts w:ascii="Symbol" w:hAnsi="Symbol" w:cs="Symbol" w:hint="default"/>
      </w:rPr>
    </w:lvl>
    <w:lvl w:ilvl="7" w:tplc="04090003" w:tentative="1">
      <w:start w:val="1"/>
      <w:numFmt w:val="bullet"/>
      <w:lvlText w:val="o"/>
      <w:lvlJc w:val="left"/>
      <w:pPr>
        <w:tabs>
          <w:tab w:val="num" w:pos="6023"/>
        </w:tabs>
        <w:ind w:left="6023" w:hanging="360"/>
      </w:pPr>
      <w:rPr>
        <w:rFonts w:ascii="Courier New" w:hAnsi="Courier New" w:cs="Courier New" w:hint="default"/>
      </w:rPr>
    </w:lvl>
    <w:lvl w:ilvl="8" w:tplc="04090005" w:tentative="1">
      <w:start w:val="1"/>
      <w:numFmt w:val="bullet"/>
      <w:lvlText w:val=""/>
      <w:lvlJc w:val="left"/>
      <w:pPr>
        <w:tabs>
          <w:tab w:val="num" w:pos="6743"/>
        </w:tabs>
        <w:ind w:left="674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423"/>
    <w:rsid w:val="000B4DD2"/>
    <w:rsid w:val="000C236A"/>
    <w:rsid w:val="0014237C"/>
    <w:rsid w:val="001D3B95"/>
    <w:rsid w:val="00223D5F"/>
    <w:rsid w:val="00225842"/>
    <w:rsid w:val="002C72FF"/>
    <w:rsid w:val="00315CFF"/>
    <w:rsid w:val="0033689D"/>
    <w:rsid w:val="003B69C6"/>
    <w:rsid w:val="003C5896"/>
    <w:rsid w:val="00494E12"/>
    <w:rsid w:val="004C0C06"/>
    <w:rsid w:val="00527F3E"/>
    <w:rsid w:val="006C4F1E"/>
    <w:rsid w:val="00790BAE"/>
    <w:rsid w:val="00797E96"/>
    <w:rsid w:val="007A4385"/>
    <w:rsid w:val="0085268A"/>
    <w:rsid w:val="008D4F51"/>
    <w:rsid w:val="00B373C8"/>
    <w:rsid w:val="00B52B22"/>
    <w:rsid w:val="00B8445A"/>
    <w:rsid w:val="00C16D42"/>
    <w:rsid w:val="00C66EB1"/>
    <w:rsid w:val="00D4379D"/>
    <w:rsid w:val="00E12687"/>
    <w:rsid w:val="00E267CD"/>
    <w:rsid w:val="00E71347"/>
    <w:rsid w:val="00EC6B1A"/>
    <w:rsid w:val="00F17423"/>
    <w:rsid w:val="00F9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SMG</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Tamborello</dc:creator>
  <cp:keywords/>
  <dc:description/>
  <cp:lastModifiedBy>Tracey Leird</cp:lastModifiedBy>
  <cp:revision>11</cp:revision>
  <cp:lastPrinted>2015-08-28T19:49:00Z</cp:lastPrinted>
  <dcterms:created xsi:type="dcterms:W3CDTF">2015-08-25T16:08:00Z</dcterms:created>
  <dcterms:modified xsi:type="dcterms:W3CDTF">2017-08-14T19:34:00Z</dcterms:modified>
</cp:coreProperties>
</file>