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C360D" w:rsidR="007F6ADD" w:rsidP="008C360D" w:rsidRDefault="007F6ADD" w14:paraId="0253939C" w14:textId="56D66B93">
      <w:pPr>
        <w:spacing w:after="0"/>
        <w:ind w:left="720" w:hanging="720"/>
        <w:jc w:val="center"/>
        <w:rPr>
          <w:rFonts w:ascii="Times New Roman" w:hAnsi="Times New Roman" w:cs="Times New Roman"/>
          <w:b/>
          <w:bCs/>
          <w:sz w:val="28"/>
          <w:szCs w:val="28"/>
        </w:rPr>
      </w:pPr>
      <w:r w:rsidRPr="008C360D">
        <w:rPr>
          <w:rFonts w:ascii="Times New Roman" w:hAnsi="Times New Roman" w:cs="Times New Roman"/>
          <w:b/>
          <w:bCs/>
          <w:sz w:val="28"/>
          <w:szCs w:val="28"/>
        </w:rPr>
        <w:t>Resolution to Grant Emergency Powers to the Superintendent</w:t>
      </w:r>
    </w:p>
    <w:p w:rsidR="007F6ADD" w:rsidP="002D5F3B" w:rsidRDefault="007F6ADD" w14:paraId="07E63FFD" w14:textId="77777777">
      <w:pPr>
        <w:spacing w:after="0"/>
        <w:ind w:left="720" w:hanging="720"/>
        <w:jc w:val="both"/>
        <w:rPr>
          <w:rFonts w:ascii="Times New Roman" w:hAnsi="Times New Roman" w:cs="Times New Roman"/>
          <w:b/>
          <w:bCs/>
          <w:sz w:val="24"/>
          <w:szCs w:val="24"/>
        </w:rPr>
      </w:pPr>
    </w:p>
    <w:p w:rsidR="006B7329" w:rsidP="002D5F3B" w:rsidRDefault="006B7329" w14:paraId="4A4260B0" w14:textId="0502A9F9">
      <w:pPr>
        <w:spacing w:after="0"/>
        <w:ind w:left="720" w:hanging="720"/>
        <w:jc w:val="both"/>
        <w:rPr>
          <w:rFonts w:ascii="Times New Roman" w:hAnsi="Times New Roman" w:cs="Times New Roman"/>
          <w:sz w:val="24"/>
          <w:szCs w:val="24"/>
        </w:rPr>
      </w:pPr>
      <w:r w:rsidRPr="00CA5427">
        <w:rPr>
          <w:rFonts w:ascii="Times New Roman" w:hAnsi="Times New Roman" w:cs="Times New Roman"/>
          <w:b/>
          <w:bCs/>
          <w:sz w:val="24"/>
          <w:szCs w:val="24"/>
        </w:rPr>
        <w:t>W</w:t>
      </w:r>
      <w:r w:rsidRPr="00CA5427" w:rsidR="002D5F3B">
        <w:rPr>
          <w:rFonts w:ascii="Times New Roman" w:hAnsi="Times New Roman" w:cs="Times New Roman"/>
          <w:b/>
          <w:bCs/>
          <w:sz w:val="24"/>
          <w:szCs w:val="24"/>
        </w:rPr>
        <w:t>hereas</w:t>
      </w:r>
      <w:r w:rsidR="002D5F3B">
        <w:rPr>
          <w:rFonts w:ascii="Times New Roman" w:hAnsi="Times New Roman" w:cs="Times New Roman"/>
          <w:sz w:val="24"/>
          <w:szCs w:val="24"/>
        </w:rPr>
        <w:t xml:space="preserve"> </w:t>
      </w:r>
      <w:r w:rsidR="00D456AB">
        <w:rPr>
          <w:rFonts w:ascii="Times New Roman" w:hAnsi="Times New Roman" w:cs="Times New Roman"/>
          <w:sz w:val="24"/>
          <w:szCs w:val="24"/>
        </w:rPr>
        <w:t>on March 1</w:t>
      </w:r>
      <w:r w:rsidR="005F492F">
        <w:rPr>
          <w:rFonts w:ascii="Times New Roman" w:hAnsi="Times New Roman" w:cs="Times New Roman"/>
          <w:sz w:val="24"/>
          <w:szCs w:val="24"/>
        </w:rPr>
        <w:t>5</w:t>
      </w:r>
      <w:r w:rsidR="00D456AB">
        <w:rPr>
          <w:rFonts w:ascii="Times New Roman" w:hAnsi="Times New Roman" w:cs="Times New Roman"/>
          <w:sz w:val="24"/>
          <w:szCs w:val="24"/>
        </w:rPr>
        <w:t xml:space="preserve">, 2020, </w:t>
      </w:r>
      <w:r w:rsidRPr="00144BE3">
        <w:rPr>
          <w:rFonts w:ascii="Times New Roman" w:hAnsi="Times New Roman" w:cs="Times New Roman"/>
          <w:sz w:val="24"/>
          <w:szCs w:val="24"/>
        </w:rPr>
        <w:t xml:space="preserve">Governor </w:t>
      </w:r>
      <w:r w:rsidR="00551CE4">
        <w:rPr>
          <w:rFonts w:ascii="Times New Roman" w:hAnsi="Times New Roman" w:cs="Times New Roman"/>
          <w:sz w:val="24"/>
          <w:szCs w:val="24"/>
        </w:rPr>
        <w:t>Kevin Stitt</w:t>
      </w:r>
      <w:r w:rsidR="00D456AB">
        <w:rPr>
          <w:rFonts w:ascii="Times New Roman" w:hAnsi="Times New Roman" w:cs="Times New Roman"/>
          <w:sz w:val="24"/>
          <w:szCs w:val="24"/>
        </w:rPr>
        <w:t xml:space="preserve"> </w:t>
      </w:r>
      <w:r w:rsidRPr="00144BE3">
        <w:rPr>
          <w:rFonts w:ascii="Times New Roman" w:hAnsi="Times New Roman" w:cs="Times New Roman"/>
          <w:sz w:val="24"/>
          <w:szCs w:val="24"/>
        </w:rPr>
        <w:t xml:space="preserve">declared a state of emergency </w:t>
      </w:r>
      <w:r w:rsidR="005F492F">
        <w:rPr>
          <w:rFonts w:ascii="Times New Roman" w:hAnsi="Times New Roman" w:cs="Times New Roman"/>
          <w:sz w:val="24"/>
          <w:szCs w:val="24"/>
        </w:rPr>
        <w:t xml:space="preserve">due to the impending threat of </w:t>
      </w:r>
      <w:r w:rsidRPr="00144BE3">
        <w:rPr>
          <w:rFonts w:ascii="Times New Roman" w:hAnsi="Times New Roman" w:cs="Times New Roman"/>
          <w:sz w:val="24"/>
          <w:szCs w:val="24"/>
        </w:rPr>
        <w:t>COVID-19</w:t>
      </w:r>
      <w:r w:rsidR="005F492F">
        <w:rPr>
          <w:rFonts w:ascii="Times New Roman" w:hAnsi="Times New Roman" w:cs="Times New Roman"/>
          <w:sz w:val="24"/>
          <w:szCs w:val="24"/>
        </w:rPr>
        <w:t xml:space="preserve"> to the people of the State of Oklahoma</w:t>
      </w:r>
      <w:r w:rsidRPr="00144BE3">
        <w:rPr>
          <w:rFonts w:ascii="Times New Roman" w:hAnsi="Times New Roman" w:cs="Times New Roman"/>
          <w:sz w:val="24"/>
          <w:szCs w:val="24"/>
        </w:rPr>
        <w:t>; and</w:t>
      </w:r>
    </w:p>
    <w:p w:rsidR="00551CE4" w:rsidP="002D5F3B" w:rsidRDefault="00551CE4" w14:paraId="6DC371C8" w14:textId="77777777">
      <w:pPr>
        <w:spacing w:after="0"/>
        <w:ind w:left="720" w:hanging="720"/>
        <w:jc w:val="both"/>
        <w:rPr>
          <w:rFonts w:ascii="Times New Roman" w:hAnsi="Times New Roman" w:cs="Times New Roman"/>
          <w:b/>
          <w:bCs/>
          <w:sz w:val="24"/>
          <w:szCs w:val="24"/>
        </w:rPr>
      </w:pPr>
    </w:p>
    <w:p w:rsidRPr="00551CE4" w:rsidR="00551CE4" w:rsidP="002D5F3B" w:rsidRDefault="00551CE4" w14:paraId="48E2BEE0" w14:textId="0EA36AE7">
      <w:pPr>
        <w:spacing w:after="0"/>
        <w:ind w:left="720" w:hanging="720"/>
        <w:jc w:val="both"/>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on March 16, 2020, the state Board of Education voted to enact mandatory, statewide closure of all public schools for purposes of providing instructional services or activities</w:t>
      </w:r>
      <w:r w:rsidR="000617F7">
        <w:rPr>
          <w:rFonts w:ascii="Times New Roman" w:hAnsi="Times New Roman" w:cs="Times New Roman"/>
          <w:sz w:val="24"/>
          <w:szCs w:val="24"/>
        </w:rPr>
        <w:t xml:space="preserve"> </w:t>
      </w:r>
      <w:r w:rsidR="001A7663">
        <w:rPr>
          <w:rFonts w:ascii="Times New Roman" w:hAnsi="Times New Roman" w:cs="Times New Roman"/>
          <w:sz w:val="24"/>
          <w:szCs w:val="24"/>
        </w:rPr>
        <w:t>until</w:t>
      </w:r>
      <w:r>
        <w:rPr>
          <w:rFonts w:ascii="Times New Roman" w:hAnsi="Times New Roman" w:cs="Times New Roman"/>
          <w:sz w:val="24"/>
          <w:szCs w:val="24"/>
        </w:rPr>
        <w:t xml:space="preserve"> April </w:t>
      </w:r>
      <w:r w:rsidR="000617F7">
        <w:rPr>
          <w:rFonts w:ascii="Times New Roman" w:hAnsi="Times New Roman" w:cs="Times New Roman"/>
          <w:sz w:val="24"/>
          <w:szCs w:val="24"/>
        </w:rPr>
        <w:t>6</w:t>
      </w:r>
      <w:r>
        <w:rPr>
          <w:rFonts w:ascii="Times New Roman" w:hAnsi="Times New Roman" w:cs="Times New Roman"/>
          <w:sz w:val="24"/>
          <w:szCs w:val="24"/>
        </w:rPr>
        <w:t>, 2020</w:t>
      </w:r>
    </w:p>
    <w:p w:rsidRPr="00144BE3" w:rsidR="006B7329" w:rsidP="002D5F3B" w:rsidRDefault="006B7329" w14:paraId="6F841E58" w14:textId="77777777">
      <w:pPr>
        <w:spacing w:after="0"/>
        <w:ind w:left="720" w:hanging="720"/>
        <w:jc w:val="both"/>
        <w:rPr>
          <w:rFonts w:ascii="Times New Roman" w:hAnsi="Times New Roman" w:cs="Times New Roman"/>
          <w:sz w:val="24"/>
          <w:szCs w:val="24"/>
        </w:rPr>
      </w:pPr>
    </w:p>
    <w:p w:rsidRPr="00144BE3" w:rsidR="006B7329" w:rsidP="002D5F3B" w:rsidRDefault="002D5F3B" w14:paraId="3A8D1114" w14:textId="4FF93567">
      <w:pPr>
        <w:spacing w:after="0"/>
        <w:ind w:left="720" w:hanging="720"/>
        <w:jc w:val="both"/>
        <w:rPr>
          <w:rFonts w:ascii="Times New Roman" w:hAnsi="Times New Roman" w:cs="Times New Roman"/>
          <w:sz w:val="24"/>
          <w:szCs w:val="24"/>
        </w:rPr>
      </w:pPr>
      <w:r w:rsidRPr="00CA5427">
        <w:rPr>
          <w:rFonts w:ascii="Times New Roman" w:hAnsi="Times New Roman" w:cs="Times New Roman"/>
          <w:b/>
          <w:bCs/>
          <w:sz w:val="24"/>
          <w:szCs w:val="24"/>
        </w:rPr>
        <w:t>Whereas</w:t>
      </w:r>
      <w:r>
        <w:rPr>
          <w:rFonts w:ascii="Times New Roman" w:hAnsi="Times New Roman" w:cs="Times New Roman"/>
          <w:sz w:val="24"/>
          <w:szCs w:val="24"/>
        </w:rPr>
        <w:t xml:space="preserve"> </w:t>
      </w:r>
      <w:r w:rsidRPr="00144BE3" w:rsidR="006B7329">
        <w:rPr>
          <w:rFonts w:ascii="Times New Roman" w:hAnsi="Times New Roman" w:cs="Times New Roman"/>
          <w:sz w:val="24"/>
          <w:szCs w:val="24"/>
        </w:rPr>
        <w:t xml:space="preserve">under </w:t>
      </w:r>
      <w:r w:rsidR="001A7663">
        <w:rPr>
          <w:rFonts w:ascii="Times New Roman" w:hAnsi="Times New Roman" w:cs="Times New Roman"/>
          <w:sz w:val="24"/>
          <w:szCs w:val="24"/>
        </w:rPr>
        <w:t>70 O.S. §§ 5-106 &amp; 5-117</w:t>
      </w:r>
      <w:r w:rsidRPr="00144BE3" w:rsidR="006B7329">
        <w:rPr>
          <w:rFonts w:ascii="Times New Roman" w:hAnsi="Times New Roman" w:cs="Times New Roman"/>
          <w:sz w:val="24"/>
          <w:szCs w:val="24"/>
        </w:rPr>
        <w:t xml:space="preserve">, the </w:t>
      </w:r>
      <w:r w:rsidR="00CB68E8">
        <w:rPr>
          <w:rFonts w:ascii="Times New Roman" w:hAnsi="Times New Roman" w:cs="Times New Roman"/>
          <w:sz w:val="24"/>
          <w:szCs w:val="24"/>
        </w:rPr>
        <w:t>B</w:t>
      </w:r>
      <w:r w:rsidR="001A7663">
        <w:rPr>
          <w:rFonts w:ascii="Times New Roman" w:hAnsi="Times New Roman" w:cs="Times New Roman"/>
          <w:sz w:val="24"/>
          <w:szCs w:val="24"/>
        </w:rPr>
        <w:t>oa</w:t>
      </w:r>
      <w:r w:rsidRPr="00144BE3" w:rsidR="006B7329">
        <w:rPr>
          <w:rFonts w:ascii="Times New Roman" w:hAnsi="Times New Roman" w:cs="Times New Roman"/>
          <w:sz w:val="24"/>
          <w:szCs w:val="24"/>
        </w:rPr>
        <w:t xml:space="preserve">rd of </w:t>
      </w:r>
      <w:r w:rsidR="00CB68E8">
        <w:rPr>
          <w:rFonts w:ascii="Times New Roman" w:hAnsi="Times New Roman" w:cs="Times New Roman"/>
          <w:sz w:val="24"/>
          <w:szCs w:val="24"/>
        </w:rPr>
        <w:t>E</w:t>
      </w:r>
      <w:r w:rsidRPr="00144BE3" w:rsidR="006B7329">
        <w:rPr>
          <w:rFonts w:ascii="Times New Roman" w:hAnsi="Times New Roman" w:cs="Times New Roman"/>
          <w:sz w:val="24"/>
          <w:szCs w:val="24"/>
        </w:rPr>
        <w:t>ducation</w:t>
      </w:r>
      <w:r w:rsidR="001A7663">
        <w:rPr>
          <w:rFonts w:ascii="Times New Roman" w:hAnsi="Times New Roman" w:cs="Times New Roman"/>
          <w:sz w:val="24"/>
          <w:szCs w:val="24"/>
        </w:rPr>
        <w:t xml:space="preserve"> of each school district in Oklahoma </w:t>
      </w:r>
      <w:r w:rsidRPr="00144BE3" w:rsidR="006B7329">
        <w:rPr>
          <w:rFonts w:ascii="Times New Roman" w:hAnsi="Times New Roman" w:cs="Times New Roman"/>
          <w:sz w:val="24"/>
          <w:szCs w:val="24"/>
        </w:rPr>
        <w:t xml:space="preserve">has general control and supervision of all matters pertaining to the public schools; and </w:t>
      </w:r>
    </w:p>
    <w:p w:rsidRPr="00CA5427" w:rsidR="006B7329" w:rsidP="00144BE3" w:rsidRDefault="006B7329" w14:paraId="50D4F086" w14:textId="77777777">
      <w:pPr>
        <w:spacing w:after="0"/>
        <w:jc w:val="both"/>
        <w:rPr>
          <w:rFonts w:ascii="Times New Roman" w:hAnsi="Times New Roman" w:cs="Times New Roman"/>
          <w:b/>
          <w:bCs/>
          <w:sz w:val="24"/>
          <w:szCs w:val="24"/>
        </w:rPr>
      </w:pPr>
    </w:p>
    <w:p w:rsidRPr="00144BE3" w:rsidR="006B7329" w:rsidP="00144BE3" w:rsidRDefault="002D5F3B" w14:paraId="141C30BB" w14:textId="4F5BC244">
      <w:pPr>
        <w:spacing w:after="0"/>
        <w:ind w:left="720" w:hanging="720"/>
        <w:jc w:val="both"/>
        <w:rPr>
          <w:rFonts w:ascii="Times New Roman" w:hAnsi="Times New Roman" w:cs="Times New Roman"/>
          <w:sz w:val="24"/>
          <w:szCs w:val="24"/>
        </w:rPr>
      </w:pPr>
      <w:r w:rsidRPr="00CA5427">
        <w:rPr>
          <w:rFonts w:ascii="Times New Roman" w:hAnsi="Times New Roman" w:cs="Times New Roman"/>
          <w:b/>
          <w:bCs/>
          <w:sz w:val="24"/>
          <w:szCs w:val="24"/>
        </w:rPr>
        <w:t>Whereas</w:t>
      </w:r>
      <w:r>
        <w:rPr>
          <w:rFonts w:ascii="Times New Roman" w:hAnsi="Times New Roman" w:cs="Times New Roman"/>
          <w:sz w:val="24"/>
          <w:szCs w:val="24"/>
        </w:rPr>
        <w:t xml:space="preserve"> </w:t>
      </w:r>
      <w:r w:rsidRPr="00144BE3" w:rsidR="006B7329">
        <w:rPr>
          <w:rFonts w:ascii="Times New Roman" w:hAnsi="Times New Roman" w:cs="Times New Roman"/>
          <w:sz w:val="24"/>
          <w:szCs w:val="24"/>
        </w:rPr>
        <w:t xml:space="preserve">under </w:t>
      </w:r>
      <w:r w:rsidR="001A7663">
        <w:rPr>
          <w:rFonts w:ascii="Times New Roman" w:hAnsi="Times New Roman" w:cs="Times New Roman"/>
          <w:sz w:val="24"/>
          <w:szCs w:val="24"/>
        </w:rPr>
        <w:t xml:space="preserve">70 O.S.5-106 </w:t>
      </w:r>
      <w:r w:rsidRPr="00144BE3" w:rsidR="006B7329">
        <w:rPr>
          <w:rFonts w:ascii="Times New Roman" w:hAnsi="Times New Roman" w:cs="Times New Roman"/>
          <w:sz w:val="24"/>
          <w:szCs w:val="24"/>
        </w:rPr>
        <w:t xml:space="preserve">the </w:t>
      </w:r>
      <w:r w:rsidR="00CB68E8">
        <w:rPr>
          <w:rFonts w:ascii="Times New Roman" w:hAnsi="Times New Roman" w:cs="Times New Roman"/>
          <w:sz w:val="24"/>
          <w:szCs w:val="24"/>
        </w:rPr>
        <w:t>B</w:t>
      </w:r>
      <w:r w:rsidRPr="00144BE3" w:rsidR="006B7329">
        <w:rPr>
          <w:rFonts w:ascii="Times New Roman" w:hAnsi="Times New Roman" w:cs="Times New Roman"/>
          <w:sz w:val="24"/>
          <w:szCs w:val="24"/>
        </w:rPr>
        <w:t xml:space="preserve">oard </w:t>
      </w:r>
      <w:r w:rsidRPr="00144BE3" w:rsidR="0036481A">
        <w:rPr>
          <w:rFonts w:ascii="Times New Roman" w:hAnsi="Times New Roman" w:cs="Times New Roman"/>
          <w:sz w:val="24"/>
          <w:szCs w:val="24"/>
        </w:rPr>
        <w:t xml:space="preserve">of </w:t>
      </w:r>
      <w:r w:rsidR="00CB68E8">
        <w:rPr>
          <w:rFonts w:ascii="Times New Roman" w:hAnsi="Times New Roman" w:cs="Times New Roman"/>
          <w:sz w:val="24"/>
          <w:szCs w:val="24"/>
        </w:rPr>
        <w:t>E</w:t>
      </w:r>
      <w:r w:rsidRPr="00144BE3" w:rsidR="0036481A">
        <w:rPr>
          <w:rFonts w:ascii="Times New Roman" w:hAnsi="Times New Roman" w:cs="Times New Roman"/>
          <w:sz w:val="24"/>
          <w:szCs w:val="24"/>
        </w:rPr>
        <w:t xml:space="preserve">ducation </w:t>
      </w:r>
      <w:r w:rsidRPr="00144BE3" w:rsidR="006B7329">
        <w:rPr>
          <w:rFonts w:ascii="Times New Roman" w:hAnsi="Times New Roman" w:cs="Times New Roman"/>
          <w:sz w:val="24"/>
          <w:szCs w:val="24"/>
        </w:rPr>
        <w:t xml:space="preserve">has the authority to prescribe the duties of the </w:t>
      </w:r>
      <w:r w:rsidRPr="00144BE3" w:rsidR="0036481A">
        <w:rPr>
          <w:rFonts w:ascii="Times New Roman" w:hAnsi="Times New Roman" w:cs="Times New Roman"/>
          <w:sz w:val="24"/>
          <w:szCs w:val="24"/>
        </w:rPr>
        <w:t>S</w:t>
      </w:r>
      <w:r w:rsidRPr="00144BE3" w:rsidR="006B7329">
        <w:rPr>
          <w:rFonts w:ascii="Times New Roman" w:hAnsi="Times New Roman" w:cs="Times New Roman"/>
          <w:sz w:val="24"/>
          <w:szCs w:val="24"/>
        </w:rPr>
        <w:t>uperintendent, subject to</w:t>
      </w:r>
      <w:r w:rsidR="007B7ADA">
        <w:rPr>
          <w:rFonts w:ascii="Times New Roman" w:hAnsi="Times New Roman" w:cs="Times New Roman"/>
          <w:sz w:val="24"/>
          <w:szCs w:val="24"/>
        </w:rPr>
        <w:t xml:space="preserve"> such limitations set forth in the law</w:t>
      </w:r>
      <w:r w:rsidRPr="00144BE3" w:rsidR="006B7329">
        <w:rPr>
          <w:rFonts w:ascii="Times New Roman" w:hAnsi="Times New Roman" w:cs="Times New Roman"/>
          <w:sz w:val="24"/>
          <w:szCs w:val="24"/>
        </w:rPr>
        <w:t xml:space="preserve">; and </w:t>
      </w:r>
    </w:p>
    <w:p w:rsidRPr="00144BE3" w:rsidR="00FA19B9" w:rsidP="00144BE3" w:rsidRDefault="00FA19B9" w14:paraId="3C6DFE51" w14:textId="77777777">
      <w:pPr>
        <w:spacing w:after="0"/>
        <w:ind w:left="720" w:hanging="720"/>
        <w:jc w:val="both"/>
        <w:rPr>
          <w:rFonts w:ascii="Times New Roman" w:hAnsi="Times New Roman" w:cs="Times New Roman"/>
          <w:sz w:val="24"/>
          <w:szCs w:val="24"/>
        </w:rPr>
      </w:pPr>
    </w:p>
    <w:p w:rsidRPr="00144BE3" w:rsidR="006B7329" w:rsidP="00144BE3" w:rsidRDefault="002D5F3B" w14:paraId="6D8237BA" w14:textId="12B60368">
      <w:pPr>
        <w:spacing w:after="0"/>
        <w:ind w:left="720" w:hanging="720"/>
        <w:jc w:val="both"/>
        <w:rPr>
          <w:rFonts w:ascii="Times New Roman" w:hAnsi="Times New Roman" w:cs="Times New Roman"/>
          <w:sz w:val="24"/>
          <w:szCs w:val="24"/>
        </w:rPr>
      </w:pPr>
      <w:r w:rsidRPr="00CA5427">
        <w:rPr>
          <w:rFonts w:ascii="Times New Roman" w:hAnsi="Times New Roman" w:cs="Times New Roman"/>
          <w:b/>
          <w:bCs/>
          <w:sz w:val="24"/>
          <w:szCs w:val="24"/>
        </w:rPr>
        <w:t>Whereas</w:t>
      </w:r>
      <w:r>
        <w:rPr>
          <w:rFonts w:ascii="Times New Roman" w:hAnsi="Times New Roman" w:cs="Times New Roman"/>
          <w:sz w:val="24"/>
          <w:szCs w:val="24"/>
        </w:rPr>
        <w:t xml:space="preserve"> </w:t>
      </w:r>
      <w:r w:rsidRPr="00144BE3" w:rsidR="006B7329">
        <w:rPr>
          <w:rFonts w:ascii="Times New Roman" w:hAnsi="Times New Roman" w:cs="Times New Roman"/>
          <w:sz w:val="24"/>
          <w:szCs w:val="24"/>
        </w:rPr>
        <w:t xml:space="preserve">the </w:t>
      </w:r>
      <w:r w:rsidR="00CB68E8">
        <w:rPr>
          <w:rFonts w:ascii="Times New Roman" w:hAnsi="Times New Roman" w:cs="Times New Roman"/>
          <w:sz w:val="24"/>
          <w:szCs w:val="24"/>
        </w:rPr>
        <w:t>B</w:t>
      </w:r>
      <w:r w:rsidRPr="00144BE3" w:rsidR="006B7329">
        <w:rPr>
          <w:rFonts w:ascii="Times New Roman" w:hAnsi="Times New Roman" w:cs="Times New Roman"/>
          <w:sz w:val="24"/>
          <w:szCs w:val="24"/>
        </w:rPr>
        <w:t xml:space="preserve">oard </w:t>
      </w:r>
      <w:r w:rsidRPr="00144BE3" w:rsidR="0036481A">
        <w:rPr>
          <w:rFonts w:ascii="Times New Roman" w:hAnsi="Times New Roman" w:cs="Times New Roman"/>
          <w:sz w:val="24"/>
          <w:szCs w:val="24"/>
        </w:rPr>
        <w:t xml:space="preserve">of </w:t>
      </w:r>
      <w:r w:rsidR="00CB68E8">
        <w:rPr>
          <w:rFonts w:ascii="Times New Roman" w:hAnsi="Times New Roman" w:cs="Times New Roman"/>
          <w:sz w:val="24"/>
          <w:szCs w:val="24"/>
        </w:rPr>
        <w:t>E</w:t>
      </w:r>
      <w:r w:rsidRPr="00144BE3" w:rsidR="0036481A">
        <w:rPr>
          <w:rFonts w:ascii="Times New Roman" w:hAnsi="Times New Roman" w:cs="Times New Roman"/>
          <w:sz w:val="24"/>
          <w:szCs w:val="24"/>
        </w:rPr>
        <w:t xml:space="preserve">ducation </w:t>
      </w:r>
      <w:r w:rsidRPr="00144BE3" w:rsidR="006B7329">
        <w:rPr>
          <w:rFonts w:ascii="Times New Roman" w:hAnsi="Times New Roman" w:cs="Times New Roman"/>
          <w:sz w:val="24"/>
          <w:szCs w:val="24"/>
        </w:rPr>
        <w:t xml:space="preserve">finds that the current state of emergency requires that the </w:t>
      </w:r>
      <w:r w:rsidRPr="00144BE3" w:rsidR="0036481A">
        <w:rPr>
          <w:rFonts w:ascii="Times New Roman" w:hAnsi="Times New Roman" w:cs="Times New Roman"/>
          <w:sz w:val="24"/>
          <w:szCs w:val="24"/>
        </w:rPr>
        <w:t>S</w:t>
      </w:r>
      <w:r w:rsidRPr="00144BE3" w:rsidR="006B7329">
        <w:rPr>
          <w:rFonts w:ascii="Times New Roman" w:hAnsi="Times New Roman" w:cs="Times New Roman"/>
          <w:sz w:val="24"/>
          <w:szCs w:val="24"/>
        </w:rPr>
        <w:t>uperintendent be granted greater flexibility to respond quickly and appropriately to the evolving crisis; and</w:t>
      </w:r>
    </w:p>
    <w:p w:rsidR="006B7329" w:rsidP="00144BE3" w:rsidRDefault="006B7329" w14:paraId="37A0DD79" w14:textId="0EE5B8F6">
      <w:pPr>
        <w:spacing w:after="0"/>
        <w:ind w:left="720" w:hanging="720"/>
        <w:jc w:val="both"/>
        <w:rPr>
          <w:rFonts w:ascii="Times New Roman" w:hAnsi="Times New Roman" w:cs="Times New Roman"/>
          <w:sz w:val="24"/>
          <w:szCs w:val="24"/>
        </w:rPr>
      </w:pPr>
    </w:p>
    <w:p w:rsidR="00E46DD7" w:rsidP="00144BE3" w:rsidRDefault="003710A3" w14:paraId="3F701A7B" w14:textId="3836D87B">
      <w:pPr>
        <w:spacing w:after="0"/>
        <w:ind w:left="720" w:hanging="720"/>
        <w:jc w:val="both"/>
        <w:rPr>
          <w:rFonts w:ascii="Times New Roman" w:hAnsi="Times New Roman" w:cs="Times New Roman"/>
          <w:sz w:val="24"/>
          <w:szCs w:val="24"/>
        </w:rPr>
      </w:pPr>
      <w:r w:rsidRPr="27468ADE" w:rsidR="003710A3">
        <w:rPr>
          <w:rFonts w:ascii="Times New Roman" w:hAnsi="Times New Roman" w:cs="Times New Roman"/>
          <w:b w:val="1"/>
          <w:bCs w:val="1"/>
          <w:sz w:val="24"/>
          <w:szCs w:val="24"/>
        </w:rPr>
        <w:t>Whereas</w:t>
      </w:r>
      <w:r w:rsidRPr="27468ADE" w:rsidR="0036481A">
        <w:rPr>
          <w:rFonts w:ascii="Times New Roman" w:hAnsi="Times New Roman" w:cs="Times New Roman"/>
          <w:b w:val="1"/>
          <w:bCs w:val="1"/>
          <w:sz w:val="24"/>
          <w:szCs w:val="24"/>
        </w:rPr>
        <w:t xml:space="preserve"> </w:t>
      </w:r>
      <w:r w:rsidRPr="27468ADE" w:rsidR="00CB68E8">
        <w:rPr>
          <w:rFonts w:ascii="Times New Roman" w:hAnsi="Times New Roman" w:cs="Times New Roman"/>
          <w:sz w:val="24"/>
          <w:szCs w:val="24"/>
        </w:rPr>
        <w:t xml:space="preserve">the Board of Education under </w:t>
      </w:r>
      <w:r w:rsidRPr="27468ADE" w:rsidR="007B7ADA">
        <w:rPr>
          <w:rFonts w:ascii="Times New Roman" w:hAnsi="Times New Roman" w:cs="Times New Roman"/>
          <w:sz w:val="24"/>
          <w:szCs w:val="24"/>
        </w:rPr>
        <w:t>b</w:t>
      </w:r>
      <w:r w:rsidRPr="27468ADE" w:rsidR="006B7329">
        <w:rPr>
          <w:rFonts w:ascii="Times New Roman" w:hAnsi="Times New Roman" w:cs="Times New Roman"/>
          <w:sz w:val="24"/>
          <w:szCs w:val="24"/>
        </w:rPr>
        <w:t xml:space="preserve">oard </w:t>
      </w:r>
      <w:r w:rsidRPr="27468ADE" w:rsidR="007B7ADA">
        <w:rPr>
          <w:rFonts w:ascii="Times New Roman" w:hAnsi="Times New Roman" w:cs="Times New Roman"/>
          <w:sz w:val="24"/>
          <w:szCs w:val="24"/>
        </w:rPr>
        <w:t>p</w:t>
      </w:r>
      <w:r w:rsidRPr="27468ADE" w:rsidR="006B7329">
        <w:rPr>
          <w:rFonts w:ascii="Times New Roman" w:hAnsi="Times New Roman" w:cs="Times New Roman"/>
          <w:sz w:val="24"/>
          <w:szCs w:val="24"/>
        </w:rPr>
        <w:t xml:space="preserve">olicy </w:t>
      </w:r>
      <w:r w:rsidRPr="27468ADE" w:rsidR="007B7ADA">
        <w:rPr>
          <w:rFonts w:ascii="Times New Roman" w:hAnsi="Times New Roman" w:cs="Times New Roman"/>
          <w:sz w:val="24"/>
          <w:szCs w:val="24"/>
        </w:rPr>
        <w:t>(OSSBA Policy BJ</w:t>
      </w:r>
      <w:r w:rsidRPr="27468ADE" w:rsidR="007B7ADA">
        <w:rPr>
          <w:rFonts w:ascii="Times New Roman" w:hAnsi="Times New Roman" w:cs="Times New Roman"/>
          <w:sz w:val="24"/>
          <w:szCs w:val="24"/>
        </w:rPr>
        <w:t>)</w:t>
      </w:r>
      <w:r w:rsidRPr="27468ADE" w:rsidR="006B7329">
        <w:rPr>
          <w:rFonts w:ascii="Times New Roman" w:hAnsi="Times New Roman" w:cs="Times New Roman"/>
          <w:sz w:val="24"/>
          <w:szCs w:val="24"/>
        </w:rPr>
        <w:t xml:space="preserve">, </w:t>
      </w:r>
      <w:r w:rsidRPr="27468ADE" w:rsidR="00C67194">
        <w:rPr>
          <w:rFonts w:ascii="Times New Roman" w:hAnsi="Times New Roman" w:cs="Times New Roman"/>
          <w:sz w:val="24"/>
          <w:szCs w:val="24"/>
        </w:rPr>
        <w:t>may delegate its executive powers to the Superintendent</w:t>
      </w:r>
      <w:r w:rsidRPr="27468ADE" w:rsidR="00FA19B9">
        <w:rPr>
          <w:rFonts w:ascii="Times New Roman" w:hAnsi="Times New Roman" w:cs="Times New Roman"/>
          <w:sz w:val="24"/>
          <w:szCs w:val="24"/>
        </w:rPr>
        <w:t xml:space="preserve"> and provide the Superintendent freedom to manage the school district within the Board policies</w:t>
      </w:r>
      <w:r w:rsidRPr="27468ADE" w:rsidR="00E46DD7">
        <w:rPr>
          <w:rFonts w:ascii="Times New Roman" w:hAnsi="Times New Roman" w:cs="Times New Roman"/>
          <w:sz w:val="24"/>
          <w:szCs w:val="24"/>
        </w:rPr>
        <w:t xml:space="preserve">; and </w:t>
      </w:r>
    </w:p>
    <w:p w:rsidR="00E46DD7" w:rsidP="00144BE3" w:rsidRDefault="00E46DD7" w14:paraId="11E31E2D" w14:textId="77777777">
      <w:pPr>
        <w:spacing w:after="0"/>
        <w:ind w:left="720" w:hanging="720"/>
        <w:jc w:val="both"/>
        <w:rPr>
          <w:rFonts w:ascii="Times New Roman" w:hAnsi="Times New Roman" w:cs="Times New Roman"/>
          <w:sz w:val="24"/>
          <w:szCs w:val="24"/>
        </w:rPr>
      </w:pPr>
    </w:p>
    <w:p w:rsidRPr="00E46DD7" w:rsidR="00C67194" w:rsidP="00144BE3" w:rsidRDefault="00E46DD7" w14:paraId="711C55EC" w14:textId="4EE6016F">
      <w:pPr>
        <w:spacing w:after="0"/>
        <w:ind w:left="720" w:hanging="720"/>
        <w:jc w:val="both"/>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the Board of Education may by majority vote of the Board members present at a Board meeting held in compliance with law and Board policies grant to the Superintendent the authority to suspend temporarily the operation of any section or sections of Board policies not established by law or contract. </w:t>
      </w:r>
    </w:p>
    <w:p w:rsidR="00E46DD7" w:rsidP="00144BE3" w:rsidRDefault="00E46DD7" w14:paraId="553D1529" w14:textId="77777777">
      <w:pPr>
        <w:jc w:val="both"/>
        <w:rPr>
          <w:rFonts w:ascii="Times New Roman" w:hAnsi="Times New Roman" w:cs="Times New Roman"/>
          <w:b/>
          <w:bCs/>
          <w:sz w:val="24"/>
          <w:szCs w:val="24"/>
        </w:rPr>
      </w:pPr>
    </w:p>
    <w:p w:rsidR="00A762D1" w:rsidP="00144BE3" w:rsidRDefault="00483A51" w14:paraId="6364E0F7" w14:textId="7D5E2EB8">
      <w:pPr>
        <w:jc w:val="both"/>
        <w:rPr>
          <w:rFonts w:ascii="Times New Roman" w:hAnsi="Times New Roman" w:cs="Times New Roman"/>
          <w:sz w:val="24"/>
          <w:szCs w:val="24"/>
        </w:rPr>
      </w:pPr>
      <w:r w:rsidRPr="2A2D1550" w:rsidR="00483A51">
        <w:rPr>
          <w:rFonts w:ascii="Times New Roman" w:hAnsi="Times New Roman" w:cs="Times New Roman"/>
          <w:b w:val="1"/>
          <w:bCs w:val="1"/>
          <w:sz w:val="24"/>
          <w:szCs w:val="24"/>
        </w:rPr>
        <w:t>NOW THEREFORE, BE IT RESOLVED</w:t>
      </w:r>
      <w:r w:rsidRPr="2A2D1550" w:rsidR="00EA148B">
        <w:rPr>
          <w:rFonts w:ascii="Times New Roman" w:hAnsi="Times New Roman" w:cs="Times New Roman"/>
          <w:sz w:val="24"/>
          <w:szCs w:val="24"/>
        </w:rPr>
        <w:t xml:space="preserve"> that </w:t>
      </w:r>
      <w:r w:rsidRPr="2A2D1550" w:rsidR="00B62E46">
        <w:rPr>
          <w:rFonts w:ascii="Times New Roman" w:hAnsi="Times New Roman" w:cs="Times New Roman"/>
          <w:sz w:val="24"/>
          <w:szCs w:val="24"/>
        </w:rPr>
        <w:t xml:space="preserve">the </w:t>
      </w:r>
      <w:r w:rsidRPr="2A2D1550" w:rsidR="007D622A">
        <w:rPr>
          <w:rFonts w:ascii="Times New Roman" w:hAnsi="Times New Roman" w:cs="Times New Roman"/>
          <w:color w:val="FF0000"/>
          <w:sz w:val="24"/>
          <w:szCs w:val="24"/>
        </w:rPr>
        <w:t xml:space="preserve">[name of </w:t>
      </w:r>
      <w:r w:rsidRPr="2A2D1550" w:rsidR="00E46DD7">
        <w:rPr>
          <w:rFonts w:ascii="Times New Roman" w:hAnsi="Times New Roman" w:cs="Times New Roman"/>
          <w:color w:val="FF0000"/>
          <w:sz w:val="24"/>
          <w:szCs w:val="24"/>
        </w:rPr>
        <w:t>school district</w:t>
      </w:r>
      <w:r w:rsidRPr="2A2D1550" w:rsidR="0529F0B0">
        <w:rPr>
          <w:rFonts w:ascii="Times New Roman" w:hAnsi="Times New Roman" w:cs="Times New Roman"/>
          <w:color w:val="FF0000"/>
          <w:sz w:val="24"/>
          <w:szCs w:val="24"/>
        </w:rPr>
        <w:t>]</w:t>
      </w:r>
      <w:r w:rsidRPr="2A2D1550" w:rsidR="007D622A">
        <w:rPr>
          <w:rFonts w:ascii="Times New Roman" w:hAnsi="Times New Roman" w:cs="Times New Roman"/>
          <w:color w:val="FF0000"/>
          <w:sz w:val="24"/>
          <w:szCs w:val="24"/>
        </w:rPr>
        <w:t xml:space="preserve"> </w:t>
      </w:r>
      <w:r w:rsidRPr="2A2D1550" w:rsidR="00B62E46">
        <w:rPr>
          <w:rFonts w:ascii="Times New Roman" w:hAnsi="Times New Roman" w:cs="Times New Roman"/>
          <w:sz w:val="24"/>
          <w:szCs w:val="24"/>
        </w:rPr>
        <w:t>Board of Education grant</w:t>
      </w:r>
      <w:r w:rsidRPr="2A2D1550" w:rsidR="00A762D1">
        <w:rPr>
          <w:rFonts w:ascii="Times New Roman" w:hAnsi="Times New Roman" w:cs="Times New Roman"/>
          <w:sz w:val="24"/>
          <w:szCs w:val="24"/>
        </w:rPr>
        <w:t>s</w:t>
      </w:r>
      <w:r w:rsidRPr="2A2D1550" w:rsidR="00B62E46">
        <w:rPr>
          <w:rFonts w:ascii="Times New Roman" w:hAnsi="Times New Roman" w:cs="Times New Roman"/>
          <w:sz w:val="24"/>
          <w:szCs w:val="24"/>
        </w:rPr>
        <w:t xml:space="preserve"> </w:t>
      </w:r>
      <w:r w:rsidRPr="2A2D1550" w:rsidR="007D622A">
        <w:rPr>
          <w:rFonts w:ascii="Times New Roman" w:hAnsi="Times New Roman" w:cs="Times New Roman"/>
          <w:sz w:val="24"/>
          <w:szCs w:val="24"/>
        </w:rPr>
        <w:t xml:space="preserve">to </w:t>
      </w:r>
      <w:r w:rsidRPr="2A2D1550" w:rsidR="00B62E46">
        <w:rPr>
          <w:rFonts w:ascii="Times New Roman" w:hAnsi="Times New Roman" w:cs="Times New Roman"/>
          <w:sz w:val="24"/>
          <w:szCs w:val="24"/>
        </w:rPr>
        <w:t xml:space="preserve">the Superintendent </w:t>
      </w:r>
      <w:r w:rsidRPr="2A2D1550" w:rsidR="00A762D1">
        <w:rPr>
          <w:rFonts w:ascii="Times New Roman" w:hAnsi="Times New Roman" w:cs="Times New Roman"/>
          <w:sz w:val="24"/>
          <w:szCs w:val="24"/>
        </w:rPr>
        <w:t xml:space="preserve">the following temporary </w:t>
      </w:r>
      <w:r w:rsidRPr="2A2D1550" w:rsidR="00B62E46">
        <w:rPr>
          <w:rFonts w:ascii="Times New Roman" w:hAnsi="Times New Roman" w:cs="Times New Roman"/>
          <w:sz w:val="24"/>
          <w:szCs w:val="24"/>
        </w:rPr>
        <w:t xml:space="preserve">powers </w:t>
      </w:r>
      <w:r w:rsidRPr="2A2D1550" w:rsidR="00A762D1">
        <w:rPr>
          <w:rFonts w:ascii="Times New Roman" w:hAnsi="Times New Roman" w:cs="Times New Roman"/>
          <w:sz w:val="24"/>
          <w:szCs w:val="24"/>
        </w:rPr>
        <w:t>to address the COVID-19 emergency:</w:t>
      </w:r>
    </w:p>
    <w:p w:rsidR="00FF72B6" w:rsidP="00166A35" w:rsidRDefault="00A762D1" w14:paraId="3895C97D" w14:textId="5D7CF402">
      <w:pPr>
        <w:pStyle w:val="ListParagraph"/>
        <w:numPr>
          <w:ilvl w:val="0"/>
          <w:numId w:val="1"/>
        </w:num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Authority to </w:t>
      </w:r>
      <w:r w:rsidRPr="00A762D1" w:rsidR="0071008F">
        <w:rPr>
          <w:rFonts w:ascii="Times New Roman" w:hAnsi="Times New Roman" w:cs="Times New Roman"/>
          <w:sz w:val="24"/>
          <w:szCs w:val="24"/>
        </w:rPr>
        <w:t xml:space="preserve">temporarily waive </w:t>
      </w:r>
      <w:r w:rsidRPr="00A762D1" w:rsidR="00104AC9">
        <w:rPr>
          <w:rFonts w:ascii="Times New Roman" w:hAnsi="Times New Roman" w:cs="Times New Roman"/>
          <w:sz w:val="24"/>
          <w:szCs w:val="24"/>
        </w:rPr>
        <w:t xml:space="preserve">such </w:t>
      </w:r>
      <w:r w:rsidR="00AB0F7D">
        <w:rPr>
          <w:rFonts w:ascii="Times New Roman" w:hAnsi="Times New Roman" w:cs="Times New Roman"/>
          <w:sz w:val="24"/>
          <w:szCs w:val="24"/>
        </w:rPr>
        <w:t>B</w:t>
      </w:r>
      <w:r w:rsidRPr="00A762D1" w:rsidR="0071008F">
        <w:rPr>
          <w:rFonts w:ascii="Times New Roman" w:hAnsi="Times New Roman" w:cs="Times New Roman"/>
          <w:sz w:val="24"/>
          <w:szCs w:val="24"/>
        </w:rPr>
        <w:t xml:space="preserve">oard policies </w:t>
      </w:r>
      <w:r w:rsidR="00565112">
        <w:rPr>
          <w:rFonts w:ascii="Times New Roman" w:hAnsi="Times New Roman" w:cs="Times New Roman"/>
          <w:sz w:val="24"/>
          <w:szCs w:val="24"/>
        </w:rPr>
        <w:t xml:space="preserve">or provisions of Board policies </w:t>
      </w:r>
      <w:r w:rsidRPr="00A762D1" w:rsidR="00FF72B6">
        <w:rPr>
          <w:rFonts w:ascii="Times New Roman" w:hAnsi="Times New Roman" w:cs="Times New Roman"/>
          <w:sz w:val="24"/>
          <w:szCs w:val="24"/>
        </w:rPr>
        <w:t xml:space="preserve">as </w:t>
      </w:r>
      <w:r>
        <w:rPr>
          <w:rFonts w:ascii="Times New Roman" w:hAnsi="Times New Roman" w:cs="Times New Roman"/>
          <w:sz w:val="24"/>
          <w:szCs w:val="24"/>
        </w:rPr>
        <w:t xml:space="preserve">the Superintendent </w:t>
      </w:r>
      <w:r w:rsidRPr="00A762D1" w:rsidR="00FF72B6">
        <w:rPr>
          <w:rFonts w:ascii="Times New Roman" w:hAnsi="Times New Roman" w:cs="Times New Roman"/>
          <w:sz w:val="24"/>
          <w:szCs w:val="24"/>
        </w:rPr>
        <w:t xml:space="preserve">shall deem necessary </w:t>
      </w:r>
      <w:r w:rsidR="00565112">
        <w:rPr>
          <w:rFonts w:ascii="Times New Roman" w:hAnsi="Times New Roman" w:cs="Times New Roman"/>
          <w:sz w:val="24"/>
          <w:szCs w:val="24"/>
        </w:rPr>
        <w:t>to comply with guidance from appropriate health or governmental authorities or necessary for other effective response</w:t>
      </w:r>
      <w:r w:rsidR="002C1D40">
        <w:rPr>
          <w:rFonts w:ascii="Times New Roman" w:hAnsi="Times New Roman" w:cs="Times New Roman"/>
          <w:sz w:val="24"/>
          <w:szCs w:val="24"/>
        </w:rPr>
        <w:t xml:space="preserve">, </w:t>
      </w:r>
      <w:r w:rsidRPr="00AB0F7D" w:rsidR="002C1D40">
        <w:rPr>
          <w:rFonts w:ascii="Times New Roman" w:hAnsi="Times New Roman" w:cs="Times New Roman"/>
          <w:sz w:val="24"/>
          <w:szCs w:val="24"/>
        </w:rPr>
        <w:t>provided such action is consistent with all applicable State and Federal laws</w:t>
      </w:r>
      <w:r w:rsidRPr="00A762D1" w:rsidR="00FF72B6">
        <w:rPr>
          <w:rFonts w:ascii="Times New Roman" w:hAnsi="Times New Roman" w:cs="Times New Roman"/>
          <w:sz w:val="24"/>
          <w:szCs w:val="24"/>
        </w:rPr>
        <w:t>.</w:t>
      </w:r>
    </w:p>
    <w:p w:rsidR="0000015D" w:rsidP="00166A35" w:rsidRDefault="0000015D" w14:paraId="07B412ED" w14:textId="21726F28">
      <w:pPr>
        <w:pStyle w:val="ListParagraph"/>
        <w:ind w:left="1440" w:hanging="720"/>
        <w:jc w:val="both"/>
        <w:rPr>
          <w:rFonts w:ascii="Times New Roman" w:hAnsi="Times New Roman" w:cs="Times New Roman"/>
          <w:sz w:val="24"/>
          <w:szCs w:val="24"/>
        </w:rPr>
      </w:pPr>
    </w:p>
    <w:p w:rsidR="00AB0F7D" w:rsidP="00166A35" w:rsidRDefault="00A762D1" w14:paraId="60E1DA21" w14:textId="61C96036">
      <w:pPr>
        <w:pStyle w:val="ListParagraph"/>
        <w:numPr>
          <w:ilvl w:val="0"/>
          <w:numId w:val="1"/>
        </w:numPr>
        <w:ind w:left="1440" w:hanging="720"/>
        <w:jc w:val="both"/>
        <w:rPr>
          <w:rFonts w:ascii="Times New Roman" w:hAnsi="Times New Roman" w:cs="Times New Roman"/>
          <w:sz w:val="24"/>
          <w:szCs w:val="24"/>
        </w:rPr>
      </w:pPr>
      <w:r w:rsidRPr="0000015D">
        <w:rPr>
          <w:rFonts w:ascii="Times New Roman" w:hAnsi="Times New Roman" w:cs="Times New Roman"/>
          <w:sz w:val="24"/>
          <w:szCs w:val="24"/>
        </w:rPr>
        <w:t xml:space="preserve">Authority </w:t>
      </w:r>
      <w:r w:rsidRPr="0000015D" w:rsidR="0071008F">
        <w:rPr>
          <w:rFonts w:ascii="Times New Roman" w:hAnsi="Times New Roman" w:cs="Times New Roman"/>
          <w:sz w:val="24"/>
          <w:szCs w:val="24"/>
        </w:rPr>
        <w:t xml:space="preserve">to </w:t>
      </w:r>
      <w:r w:rsidRPr="0000015D" w:rsidR="00EA148B">
        <w:rPr>
          <w:rFonts w:ascii="Times New Roman" w:hAnsi="Times New Roman" w:cs="Times New Roman"/>
          <w:sz w:val="24"/>
          <w:szCs w:val="24"/>
        </w:rPr>
        <w:t xml:space="preserve">take </w:t>
      </w:r>
      <w:r w:rsidRPr="0000015D" w:rsidR="00FF72B6">
        <w:rPr>
          <w:rFonts w:ascii="Times New Roman" w:hAnsi="Times New Roman" w:cs="Times New Roman"/>
          <w:sz w:val="24"/>
          <w:szCs w:val="24"/>
        </w:rPr>
        <w:t xml:space="preserve">any </w:t>
      </w:r>
      <w:r w:rsidRPr="0000015D" w:rsidR="002C4122">
        <w:rPr>
          <w:rFonts w:ascii="Times New Roman" w:hAnsi="Times New Roman" w:cs="Times New Roman"/>
          <w:sz w:val="24"/>
          <w:szCs w:val="24"/>
        </w:rPr>
        <w:t xml:space="preserve">lawful </w:t>
      </w:r>
      <w:r w:rsidRPr="0000015D" w:rsidR="00EA148B">
        <w:rPr>
          <w:rFonts w:ascii="Times New Roman" w:hAnsi="Times New Roman" w:cs="Times New Roman"/>
          <w:sz w:val="24"/>
          <w:szCs w:val="24"/>
        </w:rPr>
        <w:t>action</w:t>
      </w:r>
      <w:r w:rsidRPr="0000015D" w:rsidR="007D622A">
        <w:rPr>
          <w:rFonts w:ascii="Times New Roman" w:hAnsi="Times New Roman" w:cs="Times New Roman"/>
          <w:sz w:val="24"/>
          <w:szCs w:val="24"/>
        </w:rPr>
        <w:t>s</w:t>
      </w:r>
      <w:r w:rsidRPr="0000015D" w:rsidR="00EA148B">
        <w:rPr>
          <w:rFonts w:ascii="Times New Roman" w:hAnsi="Times New Roman" w:cs="Times New Roman"/>
          <w:sz w:val="24"/>
          <w:szCs w:val="24"/>
        </w:rPr>
        <w:t xml:space="preserve"> necessary to ensure the</w:t>
      </w:r>
      <w:r w:rsidRPr="0000015D" w:rsidR="00BB72F8">
        <w:rPr>
          <w:rFonts w:ascii="Times New Roman" w:hAnsi="Times New Roman" w:cs="Times New Roman"/>
          <w:sz w:val="24"/>
          <w:szCs w:val="24"/>
        </w:rPr>
        <w:t xml:space="preserve"> continuation of public education</w:t>
      </w:r>
      <w:r w:rsidRPr="0000015D" w:rsidR="00DD30D6">
        <w:rPr>
          <w:rFonts w:ascii="Times New Roman" w:hAnsi="Times New Roman" w:cs="Times New Roman"/>
          <w:sz w:val="24"/>
          <w:szCs w:val="24"/>
        </w:rPr>
        <w:t>, to provide for</w:t>
      </w:r>
      <w:r w:rsidRPr="0000015D" w:rsidR="00BB72F8">
        <w:rPr>
          <w:rFonts w:ascii="Times New Roman" w:hAnsi="Times New Roman" w:cs="Times New Roman"/>
          <w:sz w:val="24"/>
          <w:szCs w:val="24"/>
        </w:rPr>
        <w:t xml:space="preserve"> the</w:t>
      </w:r>
      <w:r w:rsidRPr="0000015D" w:rsidR="00EA148B">
        <w:rPr>
          <w:rFonts w:ascii="Times New Roman" w:hAnsi="Times New Roman" w:cs="Times New Roman"/>
          <w:sz w:val="24"/>
          <w:szCs w:val="24"/>
        </w:rPr>
        <w:t xml:space="preserve"> health and safety of students and </w:t>
      </w:r>
      <w:r w:rsidRPr="0000015D" w:rsidR="00BB72F8">
        <w:rPr>
          <w:rFonts w:ascii="Times New Roman" w:hAnsi="Times New Roman" w:cs="Times New Roman"/>
          <w:sz w:val="24"/>
          <w:szCs w:val="24"/>
        </w:rPr>
        <w:t>employees</w:t>
      </w:r>
      <w:r w:rsidRPr="0000015D" w:rsidR="00DD30D6">
        <w:rPr>
          <w:rFonts w:ascii="Times New Roman" w:hAnsi="Times New Roman" w:cs="Times New Roman"/>
          <w:sz w:val="24"/>
          <w:szCs w:val="24"/>
        </w:rPr>
        <w:t>, or to respond to direction from appropriate health and government authorities</w:t>
      </w:r>
      <w:r w:rsidRPr="0000015D" w:rsidR="002C4122">
        <w:rPr>
          <w:rFonts w:ascii="Times New Roman" w:hAnsi="Times New Roman" w:cs="Times New Roman"/>
          <w:sz w:val="24"/>
          <w:szCs w:val="24"/>
        </w:rPr>
        <w:t xml:space="preserve">. </w:t>
      </w:r>
      <w:r w:rsidRPr="0000015D" w:rsidR="00483A51">
        <w:rPr>
          <w:rFonts w:ascii="Times New Roman" w:hAnsi="Times New Roman" w:cs="Times New Roman"/>
          <w:sz w:val="24"/>
          <w:szCs w:val="24"/>
        </w:rPr>
        <w:t xml:space="preserve"> </w:t>
      </w:r>
      <w:r w:rsidRPr="0000015D" w:rsidR="00FB11DF">
        <w:rPr>
          <w:rFonts w:ascii="Times New Roman" w:hAnsi="Times New Roman" w:cs="Times New Roman"/>
          <w:sz w:val="24"/>
          <w:szCs w:val="24"/>
        </w:rPr>
        <w:t xml:space="preserve">Such actions may include, but are not limited to:  </w:t>
      </w:r>
      <w:r w:rsidRPr="0000015D" w:rsidR="00AD0205">
        <w:rPr>
          <w:rFonts w:ascii="Times New Roman" w:hAnsi="Times New Roman" w:cs="Times New Roman"/>
          <w:sz w:val="24"/>
          <w:szCs w:val="24"/>
        </w:rPr>
        <w:t>adjust</w:t>
      </w:r>
      <w:r w:rsidRPr="0000015D" w:rsidR="00BB72F8">
        <w:rPr>
          <w:rFonts w:ascii="Times New Roman" w:hAnsi="Times New Roman" w:cs="Times New Roman"/>
          <w:sz w:val="24"/>
          <w:szCs w:val="24"/>
        </w:rPr>
        <w:t>ments</w:t>
      </w:r>
      <w:r w:rsidRPr="0000015D" w:rsidR="00AD0205">
        <w:rPr>
          <w:rFonts w:ascii="Times New Roman" w:hAnsi="Times New Roman" w:cs="Times New Roman"/>
          <w:sz w:val="24"/>
          <w:szCs w:val="24"/>
        </w:rPr>
        <w:t xml:space="preserve"> </w:t>
      </w:r>
      <w:r w:rsidRPr="0000015D" w:rsidR="002C4122">
        <w:rPr>
          <w:rFonts w:ascii="Times New Roman" w:hAnsi="Times New Roman" w:cs="Times New Roman"/>
          <w:sz w:val="24"/>
          <w:szCs w:val="24"/>
        </w:rPr>
        <w:t xml:space="preserve">to </w:t>
      </w:r>
      <w:r w:rsidRPr="0000015D" w:rsidR="00AD0205">
        <w:rPr>
          <w:rFonts w:ascii="Times New Roman" w:hAnsi="Times New Roman" w:cs="Times New Roman"/>
          <w:sz w:val="24"/>
          <w:szCs w:val="24"/>
        </w:rPr>
        <w:t xml:space="preserve">the curriculum and </w:t>
      </w:r>
      <w:r w:rsidRPr="0000015D" w:rsidR="005B5B2D">
        <w:rPr>
          <w:rFonts w:ascii="Times New Roman" w:hAnsi="Times New Roman" w:cs="Times New Roman"/>
          <w:sz w:val="24"/>
          <w:szCs w:val="24"/>
        </w:rPr>
        <w:t xml:space="preserve">the </w:t>
      </w:r>
      <w:r w:rsidRPr="0000015D" w:rsidR="005B5B2D">
        <w:rPr>
          <w:rFonts w:ascii="Times New Roman" w:hAnsi="Times New Roman" w:cs="Times New Roman"/>
          <w:sz w:val="24"/>
          <w:szCs w:val="24"/>
        </w:rPr>
        <w:lastRenderedPageBreak/>
        <w:t>provision of alternative educational program options</w:t>
      </w:r>
      <w:r w:rsidRPr="00166A35" w:rsidR="002C4122">
        <w:rPr>
          <w:rFonts w:ascii="Times New Roman" w:hAnsi="Times New Roman" w:cs="Times New Roman"/>
          <w:sz w:val="24"/>
          <w:szCs w:val="24"/>
        </w:rPr>
        <w:t>;</w:t>
      </w:r>
      <w:r w:rsidRPr="00166A35" w:rsidR="00AD0205">
        <w:rPr>
          <w:rFonts w:ascii="Times New Roman" w:hAnsi="Times New Roman" w:cs="Times New Roman"/>
          <w:sz w:val="24"/>
          <w:szCs w:val="24"/>
        </w:rPr>
        <w:t xml:space="preserve"> </w:t>
      </w:r>
      <w:r w:rsidRPr="00166A35" w:rsidR="00BB72F8">
        <w:rPr>
          <w:rFonts w:ascii="Times New Roman" w:hAnsi="Times New Roman" w:cs="Times New Roman"/>
          <w:sz w:val="24"/>
          <w:szCs w:val="24"/>
        </w:rPr>
        <w:t xml:space="preserve">adjustments to </w:t>
      </w:r>
      <w:r w:rsidRPr="00166A35" w:rsidR="00AD0205">
        <w:rPr>
          <w:rFonts w:ascii="Times New Roman" w:hAnsi="Times New Roman" w:cs="Times New Roman"/>
          <w:sz w:val="24"/>
          <w:szCs w:val="24"/>
        </w:rPr>
        <w:t>employee work schedules and assignments</w:t>
      </w:r>
      <w:r w:rsidRPr="00166A35" w:rsidR="002C4122">
        <w:rPr>
          <w:rFonts w:ascii="Times New Roman" w:hAnsi="Times New Roman" w:cs="Times New Roman"/>
          <w:sz w:val="24"/>
          <w:szCs w:val="24"/>
        </w:rPr>
        <w:t>;</w:t>
      </w:r>
      <w:r w:rsidRPr="00166A35" w:rsidR="00AD0205">
        <w:rPr>
          <w:rFonts w:ascii="Times New Roman" w:hAnsi="Times New Roman" w:cs="Times New Roman"/>
          <w:sz w:val="24"/>
          <w:szCs w:val="24"/>
        </w:rPr>
        <w:t xml:space="preserve"> </w:t>
      </w:r>
      <w:r w:rsidRPr="00166A35" w:rsidR="00BB72F8">
        <w:rPr>
          <w:rFonts w:ascii="Times New Roman" w:hAnsi="Times New Roman" w:cs="Times New Roman"/>
          <w:sz w:val="24"/>
          <w:szCs w:val="24"/>
        </w:rPr>
        <w:t xml:space="preserve">modifications to </w:t>
      </w:r>
      <w:r w:rsidRPr="00166A35" w:rsidR="00140115">
        <w:rPr>
          <w:rFonts w:ascii="Times New Roman" w:hAnsi="Times New Roman" w:cs="Times New Roman"/>
          <w:sz w:val="24"/>
          <w:szCs w:val="24"/>
        </w:rPr>
        <w:t xml:space="preserve">the </w:t>
      </w:r>
      <w:r w:rsidRPr="00166A35" w:rsidR="00AD0205">
        <w:rPr>
          <w:rFonts w:ascii="Times New Roman" w:hAnsi="Times New Roman" w:cs="Times New Roman"/>
          <w:sz w:val="24"/>
          <w:szCs w:val="24"/>
        </w:rPr>
        <w:t>school calendar</w:t>
      </w:r>
      <w:r w:rsidRPr="00166A35" w:rsidR="002C4122">
        <w:rPr>
          <w:rFonts w:ascii="Times New Roman" w:hAnsi="Times New Roman" w:cs="Times New Roman"/>
          <w:sz w:val="24"/>
          <w:szCs w:val="24"/>
        </w:rPr>
        <w:t>;</w:t>
      </w:r>
      <w:r w:rsidRPr="00166A35" w:rsidR="0071008F">
        <w:rPr>
          <w:rFonts w:ascii="Times New Roman" w:hAnsi="Times New Roman" w:cs="Times New Roman"/>
          <w:sz w:val="24"/>
          <w:szCs w:val="24"/>
        </w:rPr>
        <w:t xml:space="preserve"> adjustments to the delivery of</w:t>
      </w:r>
      <w:r w:rsidRPr="00166A35" w:rsidR="007C5EF6">
        <w:rPr>
          <w:rFonts w:ascii="Times New Roman" w:hAnsi="Times New Roman" w:cs="Times New Roman"/>
          <w:sz w:val="24"/>
          <w:szCs w:val="24"/>
        </w:rPr>
        <w:t xml:space="preserve"> school-provided</w:t>
      </w:r>
      <w:r w:rsidRPr="00166A35" w:rsidR="0071008F">
        <w:rPr>
          <w:rFonts w:ascii="Times New Roman" w:hAnsi="Times New Roman" w:cs="Times New Roman"/>
          <w:sz w:val="24"/>
          <w:szCs w:val="24"/>
        </w:rPr>
        <w:t xml:space="preserve"> meals</w:t>
      </w:r>
      <w:r w:rsidRPr="00166A35" w:rsidR="007C5EF6">
        <w:rPr>
          <w:rFonts w:ascii="Times New Roman" w:hAnsi="Times New Roman" w:cs="Times New Roman"/>
          <w:sz w:val="24"/>
          <w:szCs w:val="24"/>
        </w:rPr>
        <w:t>;</w:t>
      </w:r>
      <w:r w:rsidRPr="00166A35" w:rsidR="00AD0205">
        <w:rPr>
          <w:rFonts w:ascii="Times New Roman" w:hAnsi="Times New Roman" w:cs="Times New Roman"/>
          <w:sz w:val="24"/>
          <w:szCs w:val="24"/>
        </w:rPr>
        <w:t xml:space="preserve"> </w:t>
      </w:r>
      <w:r w:rsidRPr="0000015D" w:rsidR="0000015D">
        <w:rPr>
          <w:rFonts w:ascii="Times New Roman" w:hAnsi="Times New Roman" w:cs="Times New Roman"/>
          <w:sz w:val="24"/>
          <w:szCs w:val="24"/>
        </w:rPr>
        <w:t xml:space="preserve">limitations on access to property owned or controlled by the Board of Education; </w:t>
      </w:r>
      <w:r w:rsidRPr="0000015D" w:rsidR="00104AC9">
        <w:rPr>
          <w:rFonts w:ascii="Times New Roman" w:hAnsi="Times New Roman" w:cs="Times New Roman"/>
          <w:sz w:val="24"/>
          <w:szCs w:val="24"/>
        </w:rPr>
        <w:t xml:space="preserve">applying </w:t>
      </w:r>
      <w:r w:rsidRPr="0000015D" w:rsidR="00BB72F8">
        <w:rPr>
          <w:rFonts w:ascii="Times New Roman" w:hAnsi="Times New Roman" w:cs="Times New Roman"/>
          <w:sz w:val="24"/>
          <w:szCs w:val="24"/>
        </w:rPr>
        <w:t xml:space="preserve">to </w:t>
      </w:r>
      <w:r w:rsidRPr="0000015D" w:rsidR="00AD0205">
        <w:rPr>
          <w:rFonts w:ascii="Times New Roman" w:hAnsi="Times New Roman" w:cs="Times New Roman"/>
          <w:sz w:val="24"/>
          <w:szCs w:val="24"/>
        </w:rPr>
        <w:t>any governmental body for</w:t>
      </w:r>
      <w:r w:rsidRPr="0000015D" w:rsidR="00BB72F8">
        <w:rPr>
          <w:rFonts w:ascii="Times New Roman" w:hAnsi="Times New Roman" w:cs="Times New Roman"/>
          <w:sz w:val="24"/>
          <w:szCs w:val="24"/>
        </w:rPr>
        <w:t xml:space="preserve"> financial or other aid</w:t>
      </w:r>
      <w:r w:rsidRPr="0000015D" w:rsidR="006B7329">
        <w:rPr>
          <w:rFonts w:ascii="Times New Roman" w:hAnsi="Times New Roman" w:cs="Times New Roman"/>
          <w:sz w:val="24"/>
          <w:szCs w:val="24"/>
        </w:rPr>
        <w:t xml:space="preserve"> as may be available; and applying to any governmental body </w:t>
      </w:r>
      <w:r w:rsidRPr="0000015D" w:rsidR="00BB72F8">
        <w:rPr>
          <w:rFonts w:ascii="Times New Roman" w:hAnsi="Times New Roman" w:cs="Times New Roman"/>
          <w:sz w:val="24"/>
          <w:szCs w:val="24"/>
        </w:rPr>
        <w:t xml:space="preserve">for </w:t>
      </w:r>
      <w:r w:rsidRPr="0000015D" w:rsidR="00AD0205">
        <w:rPr>
          <w:rFonts w:ascii="Times New Roman" w:hAnsi="Times New Roman" w:cs="Times New Roman"/>
          <w:sz w:val="24"/>
          <w:szCs w:val="24"/>
        </w:rPr>
        <w:t xml:space="preserve">waiver of regulations or requirements, compliance with which is affected by </w:t>
      </w:r>
      <w:r w:rsidRPr="0000015D" w:rsidR="007C5EF6">
        <w:rPr>
          <w:rFonts w:ascii="Times New Roman" w:hAnsi="Times New Roman" w:cs="Times New Roman"/>
          <w:sz w:val="24"/>
          <w:szCs w:val="24"/>
        </w:rPr>
        <w:t xml:space="preserve">the </w:t>
      </w:r>
      <w:r w:rsidRPr="0000015D" w:rsidR="00AD0205">
        <w:rPr>
          <w:rFonts w:ascii="Times New Roman" w:hAnsi="Times New Roman" w:cs="Times New Roman"/>
          <w:sz w:val="24"/>
          <w:szCs w:val="24"/>
        </w:rPr>
        <w:t>COVID-19</w:t>
      </w:r>
      <w:r w:rsidRPr="0000015D" w:rsidR="007C5EF6">
        <w:rPr>
          <w:rFonts w:ascii="Times New Roman" w:hAnsi="Times New Roman" w:cs="Times New Roman"/>
          <w:sz w:val="24"/>
          <w:szCs w:val="24"/>
        </w:rPr>
        <w:t xml:space="preserve"> emergency</w:t>
      </w:r>
      <w:r w:rsidR="002C1D40">
        <w:rPr>
          <w:rFonts w:ascii="Times New Roman" w:hAnsi="Times New Roman" w:cs="Times New Roman"/>
          <w:sz w:val="24"/>
          <w:szCs w:val="24"/>
        </w:rPr>
        <w:t xml:space="preserve">, </w:t>
      </w:r>
      <w:r w:rsidRPr="00AB0F7D" w:rsidR="002C1D40">
        <w:rPr>
          <w:rFonts w:ascii="Times New Roman" w:hAnsi="Times New Roman" w:cs="Times New Roman"/>
          <w:sz w:val="24"/>
          <w:szCs w:val="24"/>
        </w:rPr>
        <w:t>provided such action is consistent with all applicable State and Federal laws</w:t>
      </w:r>
      <w:r w:rsidRPr="0000015D" w:rsidR="00BB72F8">
        <w:rPr>
          <w:rFonts w:ascii="Times New Roman" w:hAnsi="Times New Roman" w:cs="Times New Roman"/>
          <w:sz w:val="24"/>
          <w:szCs w:val="24"/>
        </w:rPr>
        <w:t>.</w:t>
      </w:r>
      <w:r w:rsidRPr="0000015D" w:rsidDel="00DD30D6" w:rsidR="00DD30D6">
        <w:rPr>
          <w:rFonts w:ascii="Times New Roman" w:hAnsi="Times New Roman" w:cs="Times New Roman"/>
          <w:sz w:val="24"/>
          <w:szCs w:val="24"/>
        </w:rPr>
        <w:t xml:space="preserve"> </w:t>
      </w:r>
    </w:p>
    <w:p w:rsidR="00166A35" w:rsidP="00166A35" w:rsidRDefault="00166A35" w14:paraId="2C19D595" w14:textId="77777777">
      <w:pPr>
        <w:pStyle w:val="ListParagraph"/>
        <w:ind w:left="1440"/>
        <w:jc w:val="both"/>
        <w:rPr>
          <w:rFonts w:ascii="Times New Roman" w:hAnsi="Times New Roman" w:cs="Times New Roman"/>
          <w:sz w:val="24"/>
          <w:szCs w:val="24"/>
        </w:rPr>
      </w:pPr>
    </w:p>
    <w:p w:rsidRPr="00AB0F7D" w:rsidR="00EA148B" w:rsidP="00166A35" w:rsidRDefault="00AB0F7D" w14:paraId="7874F5CE" w14:textId="73B3FCE8">
      <w:pPr>
        <w:pStyle w:val="ListParagraph"/>
        <w:numPr>
          <w:ilvl w:val="0"/>
          <w:numId w:val="1"/>
        </w:num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Authority to </w:t>
      </w:r>
      <w:r w:rsidRPr="00AB0F7D" w:rsidR="00EA148B">
        <w:rPr>
          <w:rFonts w:ascii="Times New Roman" w:hAnsi="Times New Roman" w:cs="Times New Roman"/>
          <w:sz w:val="24"/>
          <w:szCs w:val="24"/>
        </w:rPr>
        <w:t xml:space="preserve">enter into contracts </w:t>
      </w:r>
      <w:r w:rsidRPr="00AB0F7D" w:rsidR="00457975">
        <w:rPr>
          <w:rFonts w:ascii="Times New Roman" w:hAnsi="Times New Roman" w:cs="Times New Roman"/>
          <w:sz w:val="24"/>
          <w:szCs w:val="24"/>
        </w:rPr>
        <w:t xml:space="preserve">without </w:t>
      </w:r>
      <w:r w:rsidR="00E46DD7">
        <w:rPr>
          <w:rFonts w:ascii="Times New Roman" w:hAnsi="Times New Roman" w:cs="Times New Roman"/>
          <w:sz w:val="24"/>
          <w:szCs w:val="24"/>
        </w:rPr>
        <w:t>prior B</w:t>
      </w:r>
      <w:r w:rsidRPr="00AB0F7D" w:rsidR="00457975">
        <w:rPr>
          <w:rFonts w:ascii="Times New Roman" w:hAnsi="Times New Roman" w:cs="Times New Roman"/>
          <w:sz w:val="24"/>
          <w:szCs w:val="24"/>
        </w:rPr>
        <w:t xml:space="preserve">oard approval </w:t>
      </w:r>
      <w:r w:rsidRPr="00AB0F7D" w:rsidR="00EA148B">
        <w:rPr>
          <w:rFonts w:ascii="Times New Roman" w:hAnsi="Times New Roman" w:cs="Times New Roman"/>
          <w:sz w:val="24"/>
          <w:szCs w:val="24"/>
        </w:rPr>
        <w:t>for any dollar amount necessary</w:t>
      </w:r>
      <w:r w:rsidRPr="00AB0F7D" w:rsidR="002C26CB">
        <w:rPr>
          <w:rFonts w:ascii="Times New Roman" w:hAnsi="Times New Roman" w:cs="Times New Roman"/>
          <w:sz w:val="24"/>
          <w:szCs w:val="24"/>
        </w:rPr>
        <w:t xml:space="preserve"> for the purchase of </w:t>
      </w:r>
      <w:r w:rsidRPr="00AB0F7D" w:rsidR="009A3788">
        <w:rPr>
          <w:rFonts w:ascii="Times New Roman" w:hAnsi="Times New Roman" w:cs="Times New Roman"/>
          <w:sz w:val="24"/>
          <w:szCs w:val="24"/>
        </w:rPr>
        <w:t xml:space="preserve">materials, </w:t>
      </w:r>
      <w:r w:rsidRPr="00AB0F7D" w:rsidR="002C26CB">
        <w:rPr>
          <w:rFonts w:ascii="Times New Roman" w:hAnsi="Times New Roman" w:cs="Times New Roman"/>
          <w:sz w:val="24"/>
          <w:szCs w:val="24"/>
        </w:rPr>
        <w:t>equipment</w:t>
      </w:r>
      <w:r w:rsidRPr="00AB0F7D" w:rsidR="009A3788">
        <w:rPr>
          <w:rFonts w:ascii="Times New Roman" w:hAnsi="Times New Roman" w:cs="Times New Roman"/>
          <w:sz w:val="24"/>
          <w:szCs w:val="24"/>
        </w:rPr>
        <w:t>,</w:t>
      </w:r>
      <w:r w:rsidRPr="00AB0F7D" w:rsidR="002C26CB">
        <w:rPr>
          <w:rFonts w:ascii="Times New Roman" w:hAnsi="Times New Roman" w:cs="Times New Roman"/>
          <w:sz w:val="24"/>
          <w:szCs w:val="24"/>
        </w:rPr>
        <w:t xml:space="preserve"> supplies</w:t>
      </w:r>
      <w:r w:rsidRPr="00AB0F7D" w:rsidR="00104AC9">
        <w:rPr>
          <w:rFonts w:ascii="Times New Roman" w:hAnsi="Times New Roman" w:cs="Times New Roman"/>
          <w:sz w:val="24"/>
          <w:szCs w:val="24"/>
        </w:rPr>
        <w:t>,</w:t>
      </w:r>
      <w:r w:rsidRPr="00AB0F7D" w:rsidR="002C26CB">
        <w:rPr>
          <w:rFonts w:ascii="Times New Roman" w:hAnsi="Times New Roman" w:cs="Times New Roman"/>
          <w:sz w:val="24"/>
          <w:szCs w:val="24"/>
        </w:rPr>
        <w:t xml:space="preserve"> </w:t>
      </w:r>
      <w:r w:rsidRPr="00AB0F7D" w:rsidR="009A3788">
        <w:rPr>
          <w:rFonts w:ascii="Times New Roman" w:hAnsi="Times New Roman" w:cs="Times New Roman"/>
          <w:sz w:val="24"/>
          <w:szCs w:val="24"/>
        </w:rPr>
        <w:t xml:space="preserve">or services for sanitation, cleaning, technology, or other needs </w:t>
      </w:r>
      <w:r w:rsidRPr="00AB0F7D" w:rsidR="00907C6A">
        <w:rPr>
          <w:rFonts w:ascii="Times New Roman" w:hAnsi="Times New Roman" w:cs="Times New Roman"/>
          <w:sz w:val="24"/>
          <w:szCs w:val="24"/>
        </w:rPr>
        <w:t xml:space="preserve">directly related to the </w:t>
      </w:r>
      <w:r w:rsidRPr="00AB0F7D" w:rsidR="007C5EF6">
        <w:rPr>
          <w:rFonts w:ascii="Times New Roman" w:hAnsi="Times New Roman" w:cs="Times New Roman"/>
          <w:sz w:val="24"/>
          <w:szCs w:val="24"/>
        </w:rPr>
        <w:t xml:space="preserve">COVID-19 </w:t>
      </w:r>
      <w:r w:rsidRPr="00AB0F7D" w:rsidR="009A3788">
        <w:rPr>
          <w:rFonts w:ascii="Times New Roman" w:hAnsi="Times New Roman" w:cs="Times New Roman"/>
          <w:sz w:val="24"/>
          <w:szCs w:val="24"/>
        </w:rPr>
        <w:t>emergency situation</w:t>
      </w:r>
      <w:r w:rsidRPr="00AB0F7D" w:rsidR="00457975">
        <w:rPr>
          <w:rFonts w:ascii="Times New Roman" w:hAnsi="Times New Roman" w:cs="Times New Roman"/>
          <w:sz w:val="24"/>
          <w:szCs w:val="24"/>
        </w:rPr>
        <w:t xml:space="preserve">, provided such action is consistent with all applicable State and Federal laws. </w:t>
      </w:r>
    </w:p>
    <w:p w:rsidR="002C4122" w:rsidP="00144BE3" w:rsidRDefault="00776E7E" w14:paraId="2E89E694" w14:textId="7241DDEA">
      <w:pPr>
        <w:jc w:val="both"/>
        <w:rPr>
          <w:rFonts w:ascii="Times New Roman" w:hAnsi="Times New Roman" w:cs="Times New Roman"/>
          <w:sz w:val="24"/>
          <w:szCs w:val="24"/>
        </w:rPr>
      </w:pPr>
      <w:r w:rsidRPr="00CA5427">
        <w:rPr>
          <w:rFonts w:ascii="Times New Roman" w:hAnsi="Times New Roman" w:cs="Times New Roman"/>
          <w:b/>
          <w:bCs/>
          <w:sz w:val="24"/>
          <w:szCs w:val="24"/>
        </w:rPr>
        <w:t>NOW, BE IT FURTHER RESOLVED</w:t>
      </w:r>
      <w:r w:rsidRPr="00776E7E">
        <w:rPr>
          <w:rFonts w:ascii="Times New Roman" w:hAnsi="Times New Roman" w:cs="Times New Roman"/>
          <w:sz w:val="24"/>
          <w:szCs w:val="24"/>
        </w:rPr>
        <w:t xml:space="preserve"> </w:t>
      </w:r>
      <w:r w:rsidRPr="00776E7E" w:rsidR="002C4122">
        <w:rPr>
          <w:rFonts w:ascii="Times New Roman" w:hAnsi="Times New Roman" w:cs="Times New Roman"/>
          <w:sz w:val="24"/>
          <w:szCs w:val="24"/>
        </w:rPr>
        <w:t xml:space="preserve">that the Superintendent is directed to </w:t>
      </w:r>
      <w:r w:rsidRPr="00776E7E" w:rsidR="00E23B7B">
        <w:rPr>
          <w:rFonts w:ascii="Times New Roman" w:hAnsi="Times New Roman" w:cs="Times New Roman"/>
          <w:sz w:val="24"/>
          <w:szCs w:val="24"/>
        </w:rPr>
        <w:t xml:space="preserve">keep the Board of Education informed of any actions </w:t>
      </w:r>
      <w:r w:rsidRPr="00776E7E" w:rsidR="00483A51">
        <w:rPr>
          <w:rFonts w:ascii="Times New Roman" w:hAnsi="Times New Roman" w:cs="Times New Roman"/>
          <w:sz w:val="24"/>
          <w:szCs w:val="24"/>
        </w:rPr>
        <w:t xml:space="preserve">taken </w:t>
      </w:r>
      <w:r w:rsidRPr="00776E7E" w:rsidR="00E23B7B">
        <w:rPr>
          <w:rFonts w:ascii="Times New Roman" w:hAnsi="Times New Roman" w:cs="Times New Roman"/>
          <w:sz w:val="24"/>
          <w:szCs w:val="24"/>
        </w:rPr>
        <w:t xml:space="preserve">under this emergency authority as soon as is practicable </w:t>
      </w:r>
      <w:proofErr w:type="gramStart"/>
      <w:r w:rsidRPr="00776E7E" w:rsidR="00E23B7B">
        <w:rPr>
          <w:rFonts w:ascii="Times New Roman" w:hAnsi="Times New Roman" w:cs="Times New Roman"/>
          <w:sz w:val="24"/>
          <w:szCs w:val="24"/>
        </w:rPr>
        <w:t>in light of</w:t>
      </w:r>
      <w:proofErr w:type="gramEnd"/>
      <w:r w:rsidRPr="00776E7E" w:rsidR="00E23B7B">
        <w:rPr>
          <w:rFonts w:ascii="Times New Roman" w:hAnsi="Times New Roman" w:cs="Times New Roman"/>
          <w:sz w:val="24"/>
          <w:szCs w:val="24"/>
        </w:rPr>
        <w:t xml:space="preserve"> the circumstances</w:t>
      </w:r>
      <w:bookmarkStart w:name="_GoBack" w:id="0"/>
      <w:bookmarkEnd w:id="0"/>
      <w:r w:rsidRPr="00776E7E" w:rsidR="00E23B7B">
        <w:rPr>
          <w:rFonts w:ascii="Times New Roman" w:hAnsi="Times New Roman" w:cs="Times New Roman"/>
          <w:sz w:val="24"/>
          <w:szCs w:val="24"/>
        </w:rPr>
        <w:t xml:space="preserve">. </w:t>
      </w:r>
    </w:p>
    <w:p w:rsidR="00B62E46" w:rsidP="00144BE3" w:rsidRDefault="00B62E46" w14:paraId="270E218A" w14:textId="0DE1A220">
      <w:pPr>
        <w:jc w:val="both"/>
        <w:rPr>
          <w:rFonts w:ascii="Times New Roman" w:hAnsi="Times New Roman" w:cs="Times New Roman"/>
          <w:sz w:val="24"/>
          <w:szCs w:val="24"/>
        </w:rPr>
      </w:pPr>
      <w:r w:rsidRPr="00CA5427">
        <w:rPr>
          <w:rFonts w:ascii="Times New Roman" w:hAnsi="Times New Roman" w:cs="Times New Roman"/>
          <w:b/>
          <w:bCs/>
          <w:sz w:val="24"/>
          <w:szCs w:val="24"/>
        </w:rPr>
        <w:t>NOW, BE IT FURTHER RESOLVED</w:t>
      </w:r>
      <w:r>
        <w:rPr>
          <w:rFonts w:ascii="Times New Roman" w:hAnsi="Times New Roman" w:cs="Times New Roman"/>
          <w:b/>
          <w:bCs/>
          <w:sz w:val="24"/>
          <w:szCs w:val="24"/>
        </w:rPr>
        <w:t xml:space="preserve"> </w:t>
      </w:r>
      <w:r>
        <w:rPr>
          <w:rFonts w:ascii="Times New Roman" w:hAnsi="Times New Roman" w:cs="Times New Roman"/>
          <w:sz w:val="24"/>
          <w:szCs w:val="24"/>
        </w:rPr>
        <w:t xml:space="preserve">that the </w:t>
      </w:r>
      <w:r w:rsidR="00AB0F7D">
        <w:rPr>
          <w:rFonts w:ascii="Times New Roman" w:hAnsi="Times New Roman" w:cs="Times New Roman"/>
          <w:sz w:val="24"/>
          <w:szCs w:val="24"/>
        </w:rPr>
        <w:t xml:space="preserve">temporary </w:t>
      </w:r>
      <w:r>
        <w:rPr>
          <w:rFonts w:ascii="Times New Roman" w:hAnsi="Times New Roman" w:cs="Times New Roman"/>
          <w:sz w:val="24"/>
          <w:szCs w:val="24"/>
        </w:rPr>
        <w:t xml:space="preserve">powers authorized by this </w:t>
      </w:r>
      <w:r w:rsidR="0092542F">
        <w:rPr>
          <w:rFonts w:ascii="Times New Roman" w:hAnsi="Times New Roman" w:cs="Times New Roman"/>
          <w:sz w:val="24"/>
          <w:szCs w:val="24"/>
        </w:rPr>
        <w:t>R</w:t>
      </w:r>
      <w:r>
        <w:rPr>
          <w:rFonts w:ascii="Times New Roman" w:hAnsi="Times New Roman" w:cs="Times New Roman"/>
          <w:sz w:val="24"/>
          <w:szCs w:val="24"/>
        </w:rPr>
        <w:t xml:space="preserve">esolution  </w:t>
      </w:r>
      <w:r w:rsidR="0092542F">
        <w:rPr>
          <w:rFonts w:ascii="Times New Roman" w:hAnsi="Times New Roman" w:cs="Times New Roman"/>
          <w:sz w:val="24"/>
          <w:szCs w:val="24"/>
        </w:rPr>
        <w:t xml:space="preserve">are in effect </w:t>
      </w:r>
      <w:r w:rsidR="00F66702">
        <w:rPr>
          <w:rFonts w:ascii="Times New Roman" w:hAnsi="Times New Roman" w:cs="Times New Roman"/>
          <w:sz w:val="24"/>
          <w:szCs w:val="24"/>
        </w:rPr>
        <w:t xml:space="preserve">for the duration identified in Governor’s </w:t>
      </w:r>
      <w:r w:rsidR="0092542F">
        <w:rPr>
          <w:rFonts w:ascii="Times New Roman" w:hAnsi="Times New Roman" w:cs="Times New Roman"/>
          <w:sz w:val="24"/>
          <w:szCs w:val="24"/>
        </w:rPr>
        <w:t>O</w:t>
      </w:r>
      <w:r w:rsidR="00F66702">
        <w:rPr>
          <w:rFonts w:ascii="Times New Roman" w:hAnsi="Times New Roman" w:cs="Times New Roman"/>
          <w:sz w:val="24"/>
          <w:szCs w:val="24"/>
        </w:rPr>
        <w:t>rder</w:t>
      </w:r>
      <w:r w:rsidR="00E46DD7">
        <w:rPr>
          <w:rFonts w:ascii="Times New Roman" w:hAnsi="Times New Roman" w:cs="Times New Roman"/>
          <w:sz w:val="24"/>
          <w:szCs w:val="24"/>
        </w:rPr>
        <w:t xml:space="preserve"> 2020-07</w:t>
      </w:r>
      <w:r w:rsidR="00F66702">
        <w:rPr>
          <w:rFonts w:ascii="Times New Roman" w:hAnsi="Times New Roman" w:cs="Times New Roman"/>
          <w:sz w:val="24"/>
          <w:szCs w:val="24"/>
        </w:rPr>
        <w:t xml:space="preserve"> of March 1</w:t>
      </w:r>
      <w:r w:rsidR="00E46DD7">
        <w:rPr>
          <w:rFonts w:ascii="Times New Roman" w:hAnsi="Times New Roman" w:cs="Times New Roman"/>
          <w:sz w:val="24"/>
          <w:szCs w:val="24"/>
        </w:rPr>
        <w:t>5</w:t>
      </w:r>
      <w:r w:rsidR="00F66702">
        <w:rPr>
          <w:rFonts w:ascii="Times New Roman" w:hAnsi="Times New Roman" w:cs="Times New Roman"/>
          <w:sz w:val="24"/>
          <w:szCs w:val="24"/>
        </w:rPr>
        <w:t>, 2020, and any subsequent extension of that order</w:t>
      </w:r>
      <w:r w:rsidR="008C360D">
        <w:rPr>
          <w:rFonts w:ascii="Times New Roman" w:hAnsi="Times New Roman" w:cs="Times New Roman"/>
          <w:sz w:val="24"/>
          <w:szCs w:val="24"/>
        </w:rPr>
        <w:t xml:space="preserve">, </w:t>
      </w:r>
      <w:r w:rsidR="00F66702">
        <w:rPr>
          <w:rFonts w:ascii="Times New Roman" w:hAnsi="Times New Roman" w:cs="Times New Roman"/>
          <w:sz w:val="24"/>
          <w:szCs w:val="24"/>
        </w:rPr>
        <w:t xml:space="preserve">unless </w:t>
      </w:r>
      <w:r w:rsidR="00B42717">
        <w:rPr>
          <w:rFonts w:ascii="Times New Roman" w:hAnsi="Times New Roman" w:cs="Times New Roman"/>
          <w:sz w:val="24"/>
          <w:szCs w:val="24"/>
        </w:rPr>
        <w:t xml:space="preserve">otherwise rescinded or extended </w:t>
      </w:r>
      <w:r w:rsidR="00203F08">
        <w:rPr>
          <w:rFonts w:ascii="Times New Roman" w:hAnsi="Times New Roman" w:cs="Times New Roman"/>
          <w:sz w:val="24"/>
          <w:szCs w:val="24"/>
        </w:rPr>
        <w:t xml:space="preserve">by </w:t>
      </w:r>
      <w:r w:rsidR="00F71DB0">
        <w:rPr>
          <w:rFonts w:ascii="Times New Roman" w:hAnsi="Times New Roman" w:cs="Times New Roman"/>
          <w:sz w:val="24"/>
          <w:szCs w:val="24"/>
        </w:rPr>
        <w:t xml:space="preserve">the Board upon </w:t>
      </w:r>
      <w:r w:rsidR="00B42717">
        <w:rPr>
          <w:rFonts w:ascii="Times New Roman" w:hAnsi="Times New Roman" w:cs="Times New Roman"/>
          <w:sz w:val="24"/>
          <w:szCs w:val="24"/>
        </w:rPr>
        <w:t xml:space="preserve">a </w:t>
      </w:r>
      <w:r w:rsidR="00F71DB0">
        <w:rPr>
          <w:rFonts w:ascii="Times New Roman" w:hAnsi="Times New Roman" w:cs="Times New Roman"/>
          <w:sz w:val="24"/>
          <w:szCs w:val="24"/>
        </w:rPr>
        <w:t xml:space="preserve">majority </w:t>
      </w:r>
      <w:r w:rsidR="00203F08">
        <w:rPr>
          <w:rFonts w:ascii="Times New Roman" w:hAnsi="Times New Roman" w:cs="Times New Roman"/>
          <w:sz w:val="24"/>
          <w:szCs w:val="24"/>
        </w:rPr>
        <w:t>vote</w:t>
      </w:r>
      <w:r w:rsidR="00B42717">
        <w:rPr>
          <w:rFonts w:ascii="Times New Roman" w:hAnsi="Times New Roman" w:cs="Times New Roman"/>
          <w:sz w:val="24"/>
          <w:szCs w:val="24"/>
        </w:rPr>
        <w:t xml:space="preserve">. </w:t>
      </w:r>
    </w:p>
    <w:p w:rsidR="007F6ADD" w:rsidP="007F6ADD" w:rsidRDefault="007F6ADD" w14:paraId="1F0F7EC9" w14:textId="307F94FA">
      <w:pPr>
        <w:jc w:val="both"/>
        <w:rPr>
          <w:rFonts w:ascii="Times New Roman" w:hAnsi="Times New Roman" w:cs="Times New Roman"/>
          <w:sz w:val="24"/>
          <w:szCs w:val="24"/>
        </w:rPr>
      </w:pPr>
      <w:r w:rsidRPr="00CA5427">
        <w:rPr>
          <w:rFonts w:ascii="Times New Roman" w:hAnsi="Times New Roman" w:cs="Times New Roman"/>
          <w:b/>
          <w:bCs/>
          <w:sz w:val="24"/>
          <w:szCs w:val="24"/>
        </w:rPr>
        <w:t>NOW, BE IT FURTHER RESOLVED</w:t>
      </w:r>
      <w:r>
        <w:rPr>
          <w:rFonts w:ascii="Times New Roman" w:hAnsi="Times New Roman" w:cs="Times New Roman"/>
          <w:b/>
          <w:bCs/>
          <w:sz w:val="24"/>
          <w:szCs w:val="24"/>
        </w:rPr>
        <w:t xml:space="preserve"> </w:t>
      </w:r>
      <w:r>
        <w:rPr>
          <w:rFonts w:ascii="Times New Roman" w:hAnsi="Times New Roman" w:cs="Times New Roman"/>
          <w:sz w:val="24"/>
          <w:szCs w:val="24"/>
        </w:rPr>
        <w:t xml:space="preserve">that execution of this Resolution is conclusive evidence of the Board’s approval of this action and of the authority granted herein.  </w:t>
      </w:r>
    </w:p>
    <w:p w:rsidR="007F6ADD" w:rsidP="007F6ADD" w:rsidRDefault="007F6ADD" w14:paraId="2982F7E3" w14:textId="206C9ABB">
      <w:pPr>
        <w:jc w:val="both"/>
        <w:rPr>
          <w:rFonts w:ascii="Times New Roman" w:hAnsi="Times New Roman" w:cs="Times New Roman"/>
          <w:sz w:val="24"/>
          <w:szCs w:val="24"/>
        </w:rPr>
      </w:pPr>
    </w:p>
    <w:p w:rsidRPr="007F6ADD" w:rsidR="007F6ADD" w:rsidP="007F6ADD" w:rsidRDefault="007F6ADD" w14:paraId="0178B48E" w14:textId="4ED25FEA">
      <w:pPr>
        <w:jc w:val="both"/>
        <w:rPr>
          <w:rFonts w:ascii="Times New Roman" w:hAnsi="Times New Roman" w:cs="Times New Roman"/>
          <w:sz w:val="24"/>
          <w:szCs w:val="24"/>
        </w:rPr>
      </w:pPr>
      <w:r>
        <w:rPr>
          <w:rFonts w:ascii="Times New Roman" w:hAnsi="Times New Roman" w:cs="Times New Roman"/>
          <w:sz w:val="24"/>
          <w:szCs w:val="24"/>
        </w:rPr>
        <w:t>Adopted and approved this ____ day of _____</w:t>
      </w:r>
      <w:r w:rsidR="00166A35">
        <w:rPr>
          <w:rFonts w:ascii="Times New Roman" w:hAnsi="Times New Roman" w:cs="Times New Roman"/>
          <w:sz w:val="24"/>
          <w:szCs w:val="24"/>
        </w:rPr>
        <w:t>_____</w:t>
      </w:r>
      <w:r>
        <w:rPr>
          <w:rFonts w:ascii="Times New Roman" w:hAnsi="Times New Roman" w:cs="Times New Roman"/>
          <w:sz w:val="24"/>
          <w:szCs w:val="24"/>
        </w:rPr>
        <w:t>__, 2020.</w:t>
      </w:r>
    </w:p>
    <w:p w:rsidR="007F6ADD" w:rsidP="00144BE3" w:rsidRDefault="007F6ADD" w14:paraId="44199789" w14:textId="77777777">
      <w:pPr>
        <w:pStyle w:val="Default"/>
        <w:jc w:val="both"/>
        <w:rPr>
          <w:sz w:val="18"/>
          <w:szCs w:val="18"/>
        </w:rPr>
      </w:pPr>
    </w:p>
    <w:p w:rsidR="007F6ADD" w:rsidP="00144BE3" w:rsidRDefault="007F6ADD" w14:paraId="6EF54D16" w14:textId="77777777">
      <w:pPr>
        <w:pStyle w:val="Default"/>
        <w:jc w:val="both"/>
        <w:rPr>
          <w:sz w:val="18"/>
          <w:szCs w:val="18"/>
        </w:rPr>
      </w:pPr>
    </w:p>
    <w:p w:rsidR="00776E7E" w:rsidP="00144BE3" w:rsidRDefault="00776E7E" w14:paraId="6A12CC6B" w14:textId="24D73412">
      <w:pPr>
        <w:pStyle w:val="Default"/>
        <w:jc w:val="both"/>
        <w:rPr>
          <w:sz w:val="18"/>
          <w:szCs w:val="18"/>
        </w:rPr>
      </w:pPr>
      <w:r>
        <w:rPr>
          <w:sz w:val="18"/>
          <w:szCs w:val="18"/>
        </w:rPr>
        <w:t xml:space="preserve">__________________________________________________ </w:t>
      </w:r>
      <w:r w:rsidR="006B7329">
        <w:rPr>
          <w:sz w:val="18"/>
          <w:szCs w:val="18"/>
        </w:rPr>
        <w:tab/>
      </w:r>
      <w:r w:rsidR="006B7329">
        <w:rPr>
          <w:sz w:val="18"/>
          <w:szCs w:val="18"/>
        </w:rPr>
        <w:tab/>
      </w:r>
      <w:r>
        <w:rPr>
          <w:sz w:val="18"/>
          <w:szCs w:val="18"/>
        </w:rPr>
        <w:t xml:space="preserve">____________________ </w:t>
      </w:r>
    </w:p>
    <w:p w:rsidR="0007691E" w:rsidP="00144BE3" w:rsidRDefault="00776E7E" w14:paraId="4120B978" w14:textId="2A9A9364">
      <w:pPr>
        <w:jc w:val="both"/>
        <w:rPr>
          <w:rFonts w:ascii="Times New Roman" w:hAnsi="Times New Roman" w:cs="Times New Roman"/>
          <w:sz w:val="24"/>
          <w:szCs w:val="24"/>
        </w:rPr>
      </w:pPr>
      <w:r w:rsidRPr="006B7329" w:rsidR="26E60BF9">
        <w:rPr>
          <w:rFonts w:ascii="Times New Roman" w:hAnsi="Times New Roman" w:cs="Times New Roman"/>
          <w:sz w:val="24"/>
          <w:szCs w:val="24"/>
        </w:rPr>
        <w:t xml:space="preserve">President</w:t>
      </w:r>
      <w:r w:rsidRPr="006B7329" w:rsidR="00776E7E">
        <w:rPr>
          <w:rFonts w:ascii="Times New Roman" w:hAnsi="Times New Roman" w:cs="Times New Roman"/>
          <w:sz w:val="24"/>
          <w:szCs w:val="24"/>
        </w:rPr>
        <w:t xml:space="preserve">, </w:t>
      </w:r>
      <w:r w:rsidRPr="006B7329" w:rsidR="00AB0F7D">
        <w:rPr>
          <w:rFonts w:ascii="Times New Roman" w:hAnsi="Times New Roman" w:cs="Times New Roman"/>
          <w:sz w:val="24"/>
          <w:szCs w:val="24"/>
        </w:rPr>
        <w:t xml:space="preserve">on behalf of </w:t>
      </w:r>
      <w:r w:rsidR="0007691E">
        <w:rPr>
          <w:rFonts w:ascii="Times New Roman" w:hAnsi="Times New Roman" w:cs="Times New Roman"/>
          <w:sz w:val="24"/>
          <w:szCs w:val="24"/>
        </w:rPr>
        <w:tab/>
      </w:r>
      <w:r w:rsidR="0007691E">
        <w:rPr>
          <w:rFonts w:ascii="Times New Roman" w:hAnsi="Times New Roman" w:cs="Times New Roman"/>
          <w:sz w:val="24"/>
          <w:szCs w:val="24"/>
        </w:rPr>
        <w:tab/>
      </w:r>
      <w:r w:rsidR="0007691E">
        <w:rPr>
          <w:rFonts w:ascii="Times New Roman" w:hAnsi="Times New Roman" w:cs="Times New Roman"/>
          <w:sz w:val="24"/>
          <w:szCs w:val="24"/>
        </w:rPr>
        <w:tab/>
      </w:r>
      <w:r w:rsidR="0007691E">
        <w:rPr>
          <w:rFonts w:ascii="Times New Roman" w:hAnsi="Times New Roman" w:cs="Times New Roman"/>
          <w:sz w:val="24"/>
          <w:szCs w:val="24"/>
        </w:rPr>
        <w:tab/>
      </w:r>
      <w:r w:rsidR="0007691E">
        <w:rPr>
          <w:rFonts w:ascii="Times New Roman" w:hAnsi="Times New Roman" w:cs="Times New Roman"/>
          <w:sz w:val="24"/>
          <w:szCs w:val="24"/>
        </w:rPr>
        <w:tab/>
      </w:r>
      <w:r w:rsidR="0007691E">
        <w:rPr>
          <w:rFonts w:ascii="Times New Roman" w:hAnsi="Times New Roman" w:cs="Times New Roman"/>
          <w:sz w:val="24"/>
          <w:szCs w:val="24"/>
        </w:rPr>
        <w:tab/>
      </w:r>
      <w:r w:rsidR="0007691E">
        <w:rPr>
          <w:rFonts w:ascii="Times New Roman" w:hAnsi="Times New Roman" w:cs="Times New Roman"/>
          <w:sz w:val="24"/>
          <w:szCs w:val="24"/>
        </w:rPr>
        <w:tab/>
      </w:r>
    </w:p>
    <w:p w:rsidRPr="006B7329" w:rsidR="00776E7E" w:rsidP="00144BE3" w:rsidRDefault="00AB0F7D" w14:paraId="42DF5B41" w14:textId="23103DD4">
      <w:pPr>
        <w:jc w:val="both"/>
        <w:rPr>
          <w:rFonts w:ascii="Times New Roman" w:hAnsi="Times New Roman" w:cs="Times New Roman"/>
          <w:sz w:val="24"/>
          <w:szCs w:val="24"/>
        </w:rPr>
      </w:pPr>
      <w:r w:rsidRPr="006B7329">
        <w:rPr>
          <w:rFonts w:ascii="Times New Roman" w:hAnsi="Times New Roman" w:cs="Times New Roman"/>
          <w:sz w:val="24"/>
          <w:szCs w:val="24"/>
        </w:rPr>
        <w:t>the _______</w:t>
      </w:r>
      <w:r w:rsidR="006B7329">
        <w:rPr>
          <w:rFonts w:ascii="Times New Roman" w:hAnsi="Times New Roman" w:cs="Times New Roman"/>
          <w:sz w:val="24"/>
          <w:szCs w:val="24"/>
        </w:rPr>
        <w:t>__________</w:t>
      </w:r>
      <w:r w:rsidRPr="006B7329">
        <w:rPr>
          <w:rFonts w:ascii="Times New Roman" w:hAnsi="Times New Roman" w:cs="Times New Roman"/>
          <w:sz w:val="24"/>
          <w:szCs w:val="24"/>
        </w:rPr>
        <w:t>_</w:t>
      </w:r>
      <w:r w:rsidRPr="006B7329" w:rsidR="00776E7E">
        <w:rPr>
          <w:rFonts w:ascii="Times New Roman" w:hAnsi="Times New Roman" w:cs="Times New Roman"/>
          <w:sz w:val="24"/>
          <w:szCs w:val="24"/>
        </w:rPr>
        <w:t xml:space="preserve"> Board of Education </w:t>
      </w:r>
      <w:r w:rsidRPr="006B7329">
        <w:rPr>
          <w:rFonts w:ascii="Times New Roman" w:hAnsi="Times New Roman" w:cs="Times New Roman"/>
          <w:sz w:val="24"/>
          <w:szCs w:val="24"/>
        </w:rPr>
        <w:tab/>
      </w:r>
      <w:r w:rsidRPr="006B7329">
        <w:rPr>
          <w:rFonts w:ascii="Times New Roman" w:hAnsi="Times New Roman" w:cs="Times New Roman"/>
          <w:sz w:val="24"/>
          <w:szCs w:val="24"/>
        </w:rPr>
        <w:tab/>
      </w:r>
    </w:p>
    <w:sectPr w:rsidRPr="006B7329" w:rsidR="00776E7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70BCB"/>
    <w:multiLevelType w:val="hybridMultilevel"/>
    <w:tmpl w:val="A67E9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45"/>
    <w:rsid w:val="0000015D"/>
    <w:rsid w:val="000150F8"/>
    <w:rsid w:val="000617F7"/>
    <w:rsid w:val="0007691E"/>
    <w:rsid w:val="00076E6A"/>
    <w:rsid w:val="000F400F"/>
    <w:rsid w:val="00104AC9"/>
    <w:rsid w:val="00140115"/>
    <w:rsid w:val="00144BE3"/>
    <w:rsid w:val="00166A35"/>
    <w:rsid w:val="001A7663"/>
    <w:rsid w:val="00203F08"/>
    <w:rsid w:val="00297C1E"/>
    <w:rsid w:val="002C1D40"/>
    <w:rsid w:val="002C26CB"/>
    <w:rsid w:val="002C4122"/>
    <w:rsid w:val="002D5F3B"/>
    <w:rsid w:val="0036481A"/>
    <w:rsid w:val="003710A3"/>
    <w:rsid w:val="00371711"/>
    <w:rsid w:val="00457975"/>
    <w:rsid w:val="00482642"/>
    <w:rsid w:val="00483A51"/>
    <w:rsid w:val="004D16FE"/>
    <w:rsid w:val="00551CE4"/>
    <w:rsid w:val="00565112"/>
    <w:rsid w:val="005B5B2D"/>
    <w:rsid w:val="005D5671"/>
    <w:rsid w:val="005F492F"/>
    <w:rsid w:val="005F6A21"/>
    <w:rsid w:val="0065002E"/>
    <w:rsid w:val="006B7329"/>
    <w:rsid w:val="0071008F"/>
    <w:rsid w:val="00776E7E"/>
    <w:rsid w:val="007A2845"/>
    <w:rsid w:val="007B7ADA"/>
    <w:rsid w:val="007C4483"/>
    <w:rsid w:val="007C5EF6"/>
    <w:rsid w:val="007D622A"/>
    <w:rsid w:val="007F6ADD"/>
    <w:rsid w:val="00800643"/>
    <w:rsid w:val="00825A63"/>
    <w:rsid w:val="00832BAD"/>
    <w:rsid w:val="008C360D"/>
    <w:rsid w:val="00900226"/>
    <w:rsid w:val="00907C6A"/>
    <w:rsid w:val="0092542F"/>
    <w:rsid w:val="009A3788"/>
    <w:rsid w:val="00A16ADE"/>
    <w:rsid w:val="00A762D1"/>
    <w:rsid w:val="00AB0F7D"/>
    <w:rsid w:val="00AD0205"/>
    <w:rsid w:val="00B42717"/>
    <w:rsid w:val="00B62E46"/>
    <w:rsid w:val="00BA2C97"/>
    <w:rsid w:val="00BB72F8"/>
    <w:rsid w:val="00C67194"/>
    <w:rsid w:val="00CA5427"/>
    <w:rsid w:val="00CB68E8"/>
    <w:rsid w:val="00D424F4"/>
    <w:rsid w:val="00D456AB"/>
    <w:rsid w:val="00D46E6F"/>
    <w:rsid w:val="00DD30D6"/>
    <w:rsid w:val="00E23B7B"/>
    <w:rsid w:val="00E46DD7"/>
    <w:rsid w:val="00EA148B"/>
    <w:rsid w:val="00F66702"/>
    <w:rsid w:val="00F71DB0"/>
    <w:rsid w:val="00F93AE9"/>
    <w:rsid w:val="00FA19B9"/>
    <w:rsid w:val="00FB11DF"/>
    <w:rsid w:val="00FF72B6"/>
    <w:rsid w:val="0529F0B0"/>
    <w:rsid w:val="0F64EF49"/>
    <w:rsid w:val="26E60BF9"/>
    <w:rsid w:val="27468ADE"/>
    <w:rsid w:val="2A2D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C71D"/>
  <w15:chartTrackingRefBased/>
  <w15:docId w15:val="{5A846030-D7B3-4755-B519-D75A079D7A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776E7E"/>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ListParagraph">
    <w:name w:val="List Paragraph"/>
    <w:basedOn w:val="Normal"/>
    <w:uiPriority w:val="34"/>
    <w:qFormat/>
    <w:rsid w:val="00A762D1"/>
    <w:pPr>
      <w:ind w:left="720"/>
      <w:contextualSpacing/>
    </w:pPr>
  </w:style>
  <w:style w:type="paragraph" w:styleId="BalloonText">
    <w:name w:val="Balloon Text"/>
    <w:basedOn w:val="Normal"/>
    <w:link w:val="BalloonTextChar"/>
    <w:uiPriority w:val="99"/>
    <w:semiHidden/>
    <w:unhideWhenUsed/>
    <w:rsid w:val="00CA542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A5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37C38720778458CC05D569B61F54C" ma:contentTypeVersion="7" ma:contentTypeDescription="Create a new document." ma:contentTypeScope="" ma:versionID="b8a737fcbfc229b0fcbe546196d75993">
  <xsd:schema xmlns:xsd="http://www.w3.org/2001/XMLSchema" xmlns:xs="http://www.w3.org/2001/XMLSchema" xmlns:p="http://schemas.microsoft.com/office/2006/metadata/properties" xmlns:ns3="f657688b-6b2b-4075-8a89-587f5c042ce4" xmlns:ns4="6cdb60cc-12a0-4c2b-9c21-907570f3344c" targetNamespace="http://schemas.microsoft.com/office/2006/metadata/properties" ma:root="true" ma:fieldsID="1281d9f679bc9a3f936e51152e66d14f" ns3:_="" ns4:_="">
    <xsd:import namespace="f657688b-6b2b-4075-8a89-587f5c042ce4"/>
    <xsd:import namespace="6cdb60cc-12a0-4c2b-9c21-907570f334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7688b-6b2b-4075-8a89-587f5c042c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db60cc-12a0-4c2b-9c21-907570f334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C5B83-A3E9-45B5-B4D1-1581467AA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7688b-6b2b-4075-8a89-587f5c042ce4"/>
    <ds:schemaRef ds:uri="6cdb60cc-12a0-4c2b-9c21-907570f33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5C1E0-8403-48E0-A0BD-C277B4D5608E}">
  <ds:schemaRefs>
    <ds:schemaRef ds:uri="http://schemas.microsoft.com/sharepoint/v3/contenttype/forms"/>
  </ds:schemaRefs>
</ds:datastoreItem>
</file>

<file path=customXml/itemProps3.xml><?xml version="1.0" encoding="utf-8"?>
<ds:datastoreItem xmlns:ds="http://schemas.openxmlformats.org/officeDocument/2006/customXml" ds:itemID="{02EA9A5A-6870-4B26-9B91-A05BC41E2F2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Boyd</dc:creator>
  <keywords/>
  <dc:description/>
  <lastModifiedBy>Kim Bishop</lastModifiedBy>
  <revision>4</revision>
  <lastPrinted>2020-03-19T15:57:00.0000000Z</lastPrinted>
  <dcterms:created xsi:type="dcterms:W3CDTF">2020-03-19T16:06:00.0000000Z</dcterms:created>
  <dcterms:modified xsi:type="dcterms:W3CDTF">2020-03-25T22:18:10.6477844Z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0x01010014437C38720778458CC05D569B61F54C</vt:lpwstr>
  </property>
</Properties>
</file>