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4AD" w:rsidRDefault="008254EF">
      <w:pPr>
        <w:spacing w:after="0" w:line="259" w:lineRule="auto"/>
        <w:ind w:left="111" w:right="0" w:firstLine="0"/>
        <w:jc w:val="left"/>
      </w:pPr>
      <w:r>
        <w:rPr>
          <w:noProof/>
        </w:rPr>
        <w:drawing>
          <wp:anchor distT="0" distB="0" distL="114300" distR="114300" simplePos="0" relativeHeight="251658240" behindDoc="0" locked="0" layoutInCell="1" allowOverlap="0">
            <wp:simplePos x="0" y="0"/>
            <wp:positionH relativeFrom="column">
              <wp:posOffset>70690</wp:posOffset>
            </wp:positionH>
            <wp:positionV relativeFrom="paragraph">
              <wp:posOffset>-96120</wp:posOffset>
            </wp:positionV>
            <wp:extent cx="1028544" cy="904443"/>
            <wp:effectExtent l="0" t="0" r="0" b="0"/>
            <wp:wrapSquare wrapText="bothSides"/>
            <wp:docPr id="2774" name="Picture 2774"/>
            <wp:cNvGraphicFramePr/>
            <a:graphic xmlns:a="http://schemas.openxmlformats.org/drawingml/2006/main">
              <a:graphicData uri="http://schemas.openxmlformats.org/drawingml/2006/picture">
                <pic:pic xmlns:pic="http://schemas.openxmlformats.org/drawingml/2006/picture">
                  <pic:nvPicPr>
                    <pic:cNvPr id="2774" name="Picture 2774"/>
                    <pic:cNvPicPr/>
                  </pic:nvPicPr>
                  <pic:blipFill>
                    <a:blip r:embed="rId5"/>
                    <a:stretch>
                      <a:fillRect/>
                    </a:stretch>
                  </pic:blipFill>
                  <pic:spPr>
                    <a:xfrm>
                      <a:off x="0" y="0"/>
                      <a:ext cx="1028544" cy="904443"/>
                    </a:xfrm>
                    <a:prstGeom prst="rect">
                      <a:avLst/>
                    </a:prstGeom>
                  </pic:spPr>
                </pic:pic>
              </a:graphicData>
            </a:graphic>
          </wp:anchor>
        </w:drawing>
      </w:r>
      <w:r>
        <w:rPr>
          <w:rFonts w:ascii="Times New Roman" w:eastAsia="Times New Roman" w:hAnsi="Times New Roman" w:cs="Times New Roman"/>
          <w:sz w:val="52"/>
        </w:rPr>
        <w:t>STILWELL GRADE SCHOOL</w:t>
      </w:r>
    </w:p>
    <w:p w:rsidR="001524AD" w:rsidRDefault="008254EF">
      <w:pPr>
        <w:spacing w:after="0" w:line="259" w:lineRule="auto"/>
        <w:ind w:left="2327" w:right="0" w:hanging="10"/>
        <w:jc w:val="left"/>
      </w:pPr>
      <w:r>
        <w:rPr>
          <w:noProof/>
        </w:rPr>
        <w:drawing>
          <wp:inline distT="0" distB="0" distL="0" distR="0">
            <wp:extent cx="3534" cy="21198"/>
            <wp:effectExtent l="0" t="0" r="0" b="0"/>
            <wp:docPr id="12741" name="Picture 12741"/>
            <wp:cNvGraphicFramePr/>
            <a:graphic xmlns:a="http://schemas.openxmlformats.org/drawingml/2006/main">
              <a:graphicData uri="http://schemas.openxmlformats.org/drawingml/2006/picture">
                <pic:pic xmlns:pic="http://schemas.openxmlformats.org/drawingml/2006/picture">
                  <pic:nvPicPr>
                    <pic:cNvPr id="12741" name="Picture 12741"/>
                    <pic:cNvPicPr/>
                  </pic:nvPicPr>
                  <pic:blipFill>
                    <a:blip r:embed="rId6"/>
                    <a:stretch>
                      <a:fillRect/>
                    </a:stretch>
                  </pic:blipFill>
                  <pic:spPr>
                    <a:xfrm>
                      <a:off x="0" y="0"/>
                      <a:ext cx="3534" cy="21198"/>
                    </a:xfrm>
                    <a:prstGeom prst="rect">
                      <a:avLst/>
                    </a:prstGeom>
                  </pic:spPr>
                </pic:pic>
              </a:graphicData>
            </a:graphic>
          </wp:inline>
        </w:drawing>
      </w:r>
      <w:r>
        <w:rPr>
          <w:sz w:val="30"/>
        </w:rPr>
        <w:t>10 South Sixth Street</w:t>
      </w:r>
    </w:p>
    <w:p w:rsidR="001524AD" w:rsidRDefault="008254EF">
      <w:pPr>
        <w:spacing w:after="411" w:line="259" w:lineRule="auto"/>
        <w:ind w:left="2327" w:right="0" w:hanging="10"/>
        <w:jc w:val="left"/>
      </w:pPr>
      <w:r>
        <w:rPr>
          <w:sz w:val="30"/>
        </w:rPr>
        <w:t>Stilwell, Oklahoma 74960</w:t>
      </w:r>
    </w:p>
    <w:p w:rsidR="001524AD" w:rsidRDefault="008254EF">
      <w:pPr>
        <w:spacing w:after="411" w:line="259" w:lineRule="auto"/>
        <w:ind w:left="3667" w:right="0" w:hanging="10"/>
        <w:jc w:val="left"/>
      </w:pPr>
      <w:r>
        <w:rPr>
          <w:sz w:val="30"/>
        </w:rPr>
        <w:t>Mark Lea, Principal</w:t>
      </w:r>
    </w:p>
    <w:p w:rsidR="001524AD" w:rsidRDefault="008254EF">
      <w:pPr>
        <w:spacing w:after="321" w:line="259" w:lineRule="auto"/>
        <w:ind w:left="2327" w:right="0" w:hanging="10"/>
        <w:jc w:val="left"/>
      </w:pPr>
      <w:r>
        <w:rPr>
          <w:sz w:val="30"/>
        </w:rPr>
        <w:t>Phone 918-696-7656 - Fax 918-696-6040</w:t>
      </w:r>
    </w:p>
    <w:p w:rsidR="001524AD" w:rsidRDefault="008254EF">
      <w:pPr>
        <w:spacing w:after="1759" w:line="259" w:lineRule="auto"/>
        <w:ind w:left="3874" w:right="0" w:firstLine="0"/>
        <w:jc w:val="left"/>
      </w:pPr>
      <w:r>
        <w:rPr>
          <w:sz w:val="32"/>
        </w:rPr>
        <w:t>stilwellk12.org</w:t>
      </w:r>
    </w:p>
    <w:p w:rsidR="001524AD" w:rsidRDefault="008254EF">
      <w:pPr>
        <w:spacing w:after="1960" w:line="259" w:lineRule="auto"/>
        <w:ind w:left="1431" w:right="0" w:firstLine="0"/>
        <w:jc w:val="left"/>
      </w:pPr>
      <w:r>
        <w:rPr>
          <w:noProof/>
        </w:rPr>
        <w:drawing>
          <wp:inline distT="0" distB="0" distL="0" distR="0">
            <wp:extent cx="4262626" cy="2254042"/>
            <wp:effectExtent l="0" t="0" r="0" b="0"/>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7"/>
                    <a:stretch>
                      <a:fillRect/>
                    </a:stretch>
                  </pic:blipFill>
                  <pic:spPr>
                    <a:xfrm>
                      <a:off x="0" y="0"/>
                      <a:ext cx="4262626" cy="2254042"/>
                    </a:xfrm>
                    <a:prstGeom prst="rect">
                      <a:avLst/>
                    </a:prstGeom>
                  </pic:spPr>
                </pic:pic>
              </a:graphicData>
            </a:graphic>
          </wp:inline>
        </w:drawing>
      </w:r>
    </w:p>
    <w:p w:rsidR="001524AD" w:rsidRDefault="008254EF">
      <w:pPr>
        <w:pStyle w:val="Heading1"/>
      </w:pPr>
      <w:r>
        <w:lastRenderedPageBreak/>
        <w:t>Spring 2020</w:t>
      </w:r>
      <w:r>
        <w:rPr>
          <w:noProof/>
        </w:rPr>
        <w:drawing>
          <wp:inline distT="0" distB="0" distL="0" distR="0">
            <wp:extent cx="3535" cy="21198"/>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8"/>
                    <a:stretch>
                      <a:fillRect/>
                    </a:stretch>
                  </pic:blipFill>
                  <pic:spPr>
                    <a:xfrm>
                      <a:off x="0" y="0"/>
                      <a:ext cx="3535" cy="21198"/>
                    </a:xfrm>
                    <a:prstGeom prst="rect">
                      <a:avLst/>
                    </a:prstGeom>
                  </pic:spPr>
                </pic:pic>
              </a:graphicData>
            </a:graphic>
          </wp:inline>
        </w:drawing>
      </w:r>
    </w:p>
    <w:p w:rsidR="001524AD" w:rsidRPr="0010651F" w:rsidRDefault="008254EF">
      <w:pPr>
        <w:spacing w:after="514" w:line="412" w:lineRule="auto"/>
        <w:ind w:left="18" w:right="41"/>
        <w:rPr>
          <w:b/>
        </w:rPr>
      </w:pPr>
      <w:r w:rsidRPr="0010651F">
        <w:rPr>
          <w:b/>
          <w:noProof/>
        </w:rPr>
        <w:drawing>
          <wp:anchor distT="0" distB="0" distL="114300" distR="114300" simplePos="0" relativeHeight="251659264" behindDoc="0" locked="0" layoutInCell="1" allowOverlap="0">
            <wp:simplePos x="0" y="0"/>
            <wp:positionH relativeFrom="column">
              <wp:posOffset>4354524</wp:posOffset>
            </wp:positionH>
            <wp:positionV relativeFrom="paragraph">
              <wp:posOffset>-521594</wp:posOffset>
            </wp:positionV>
            <wp:extent cx="1735447" cy="1547446"/>
            <wp:effectExtent l="0" t="0" r="0" b="0"/>
            <wp:wrapSquare wrapText="bothSides"/>
            <wp:docPr id="6555" name="Picture 6555"/>
            <wp:cNvGraphicFramePr/>
            <a:graphic xmlns:a="http://schemas.openxmlformats.org/drawingml/2006/main">
              <a:graphicData uri="http://schemas.openxmlformats.org/drawingml/2006/picture">
                <pic:pic xmlns:pic="http://schemas.openxmlformats.org/drawingml/2006/picture">
                  <pic:nvPicPr>
                    <pic:cNvPr id="6555" name="Picture 6555"/>
                    <pic:cNvPicPr/>
                  </pic:nvPicPr>
                  <pic:blipFill>
                    <a:blip r:embed="rId9"/>
                    <a:stretch>
                      <a:fillRect/>
                    </a:stretch>
                  </pic:blipFill>
                  <pic:spPr>
                    <a:xfrm>
                      <a:off x="0" y="0"/>
                      <a:ext cx="1735447" cy="1547446"/>
                    </a:xfrm>
                    <a:prstGeom prst="rect">
                      <a:avLst/>
                    </a:prstGeom>
                  </pic:spPr>
                </pic:pic>
              </a:graphicData>
            </a:graphic>
          </wp:anchor>
        </w:drawing>
      </w:r>
      <w:r w:rsidRPr="0010651F">
        <w:rPr>
          <w:b/>
        </w:rPr>
        <w:t>Stilwell Grade School Teacher Guide for Distance Learning</w:t>
      </w:r>
    </w:p>
    <w:p w:rsidR="001524AD" w:rsidRPr="0010651F" w:rsidRDefault="008254EF">
      <w:pPr>
        <w:pStyle w:val="Heading2"/>
        <w:ind w:left="56"/>
        <w:rPr>
          <w:b/>
        </w:rPr>
      </w:pPr>
      <w:r w:rsidRPr="0010651F">
        <w:rPr>
          <w:b/>
        </w:rPr>
        <w:t>Overview and Purpose</w:t>
      </w:r>
      <w:r w:rsidRPr="0010651F">
        <w:rPr>
          <w:b/>
          <w:noProof/>
        </w:rPr>
        <w:drawing>
          <wp:inline distT="0" distB="0" distL="0" distR="0">
            <wp:extent cx="7069" cy="7066"/>
            <wp:effectExtent l="0" t="0" r="0" b="0"/>
            <wp:docPr id="644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a:blip r:embed="rId10"/>
                    <a:stretch>
                      <a:fillRect/>
                    </a:stretch>
                  </pic:blipFill>
                  <pic:spPr>
                    <a:xfrm>
                      <a:off x="0" y="0"/>
                      <a:ext cx="7069" cy="7066"/>
                    </a:xfrm>
                    <a:prstGeom prst="rect">
                      <a:avLst/>
                    </a:prstGeom>
                  </pic:spPr>
                </pic:pic>
              </a:graphicData>
            </a:graphic>
          </wp:inline>
        </w:drawing>
      </w:r>
    </w:p>
    <w:p w:rsidR="001524AD" w:rsidRDefault="008254EF" w:rsidP="0010651F">
      <w:pPr>
        <w:pStyle w:val="ListParagraph"/>
        <w:numPr>
          <w:ilvl w:val="0"/>
          <w:numId w:val="7"/>
        </w:numPr>
        <w:spacing w:after="238"/>
        <w:ind w:right="41"/>
      </w:pPr>
      <w:r>
        <w:t>The purpose of this guide is to provide answers and expectations during this time of distance learning.</w:t>
      </w:r>
    </w:p>
    <w:p w:rsidR="0010651F" w:rsidRDefault="0010651F" w:rsidP="0010651F">
      <w:pPr>
        <w:pStyle w:val="ListParagraph"/>
        <w:spacing w:after="238"/>
        <w:ind w:left="385" w:right="41" w:firstLine="0"/>
      </w:pPr>
    </w:p>
    <w:p w:rsidR="001524AD" w:rsidRDefault="008254EF" w:rsidP="0010651F">
      <w:pPr>
        <w:pStyle w:val="ListParagraph"/>
        <w:numPr>
          <w:ilvl w:val="0"/>
          <w:numId w:val="7"/>
        </w:numPr>
        <w:ind w:right="41"/>
      </w:pPr>
      <w:r>
        <w:t xml:space="preserve">Our hope is to provide academic rigor while maintaining a sense of stability to the students </w:t>
      </w:r>
      <w:r>
        <w:rPr>
          <w:noProof/>
        </w:rPr>
        <w:drawing>
          <wp:inline distT="0" distB="0" distL="0" distR="0">
            <wp:extent cx="7069" cy="3533"/>
            <wp:effectExtent l="0" t="0" r="0" b="0"/>
            <wp:docPr id="6444" name="Picture 6444"/>
            <wp:cNvGraphicFramePr/>
            <a:graphic xmlns:a="http://schemas.openxmlformats.org/drawingml/2006/main">
              <a:graphicData uri="http://schemas.openxmlformats.org/drawingml/2006/picture">
                <pic:pic xmlns:pic="http://schemas.openxmlformats.org/drawingml/2006/picture">
                  <pic:nvPicPr>
                    <pic:cNvPr id="6444" name="Picture 6444"/>
                    <pic:cNvPicPr/>
                  </pic:nvPicPr>
                  <pic:blipFill>
                    <a:blip r:embed="rId11"/>
                    <a:stretch>
                      <a:fillRect/>
                    </a:stretch>
                  </pic:blipFill>
                  <pic:spPr>
                    <a:xfrm>
                      <a:off x="0" y="0"/>
                      <a:ext cx="7069" cy="3533"/>
                    </a:xfrm>
                    <a:prstGeom prst="rect">
                      <a:avLst/>
                    </a:prstGeom>
                  </pic:spPr>
                </pic:pic>
              </a:graphicData>
            </a:graphic>
          </wp:inline>
        </w:drawing>
      </w:r>
      <w:r>
        <w:t>and their families.</w:t>
      </w:r>
    </w:p>
    <w:p w:rsidR="0010651F" w:rsidRDefault="0010651F" w:rsidP="0010651F">
      <w:pPr>
        <w:pStyle w:val="ListParagraph"/>
      </w:pPr>
    </w:p>
    <w:p w:rsidR="001524AD" w:rsidRDefault="008254EF" w:rsidP="0010651F">
      <w:pPr>
        <w:pStyle w:val="ListParagraph"/>
        <w:numPr>
          <w:ilvl w:val="0"/>
          <w:numId w:val="7"/>
        </w:numPr>
        <w:spacing w:after="663"/>
        <w:ind w:right="41"/>
      </w:pPr>
      <w:r>
        <w:t>We want to support our patrons in every way possible during this difficult time in history.</w:t>
      </w:r>
    </w:p>
    <w:p w:rsidR="001524AD" w:rsidRPr="0010651F" w:rsidRDefault="008254EF">
      <w:pPr>
        <w:pStyle w:val="Heading2"/>
        <w:ind w:left="56"/>
        <w:rPr>
          <w:b/>
        </w:rPr>
      </w:pPr>
      <w:r w:rsidRPr="0010651F">
        <w:rPr>
          <w:b/>
        </w:rPr>
        <w:t>Expectations</w:t>
      </w:r>
    </w:p>
    <w:p w:rsidR="001524AD" w:rsidRDefault="008254EF" w:rsidP="0010651F">
      <w:pPr>
        <w:pStyle w:val="ListParagraph"/>
        <w:numPr>
          <w:ilvl w:val="0"/>
          <w:numId w:val="6"/>
        </w:numPr>
        <w:ind w:right="41"/>
      </w:pPr>
      <w:r>
        <w:t xml:space="preserve">The teachers are the heart of the school. It is very important that we pull together and extend </w:t>
      </w:r>
      <w:r>
        <w:rPr>
          <w:noProof/>
        </w:rPr>
        <w:drawing>
          <wp:inline distT="0" distB="0" distL="0" distR="0">
            <wp:extent cx="3534" cy="3533"/>
            <wp:effectExtent l="0" t="0" r="0" b="0"/>
            <wp:docPr id="6445" name="Picture 6445"/>
            <wp:cNvGraphicFramePr/>
            <a:graphic xmlns:a="http://schemas.openxmlformats.org/drawingml/2006/main">
              <a:graphicData uri="http://schemas.openxmlformats.org/drawingml/2006/picture">
                <pic:pic xmlns:pic="http://schemas.openxmlformats.org/drawingml/2006/picture">
                  <pic:nvPicPr>
                    <pic:cNvPr id="6445" name="Picture 6445"/>
                    <pic:cNvPicPr/>
                  </pic:nvPicPr>
                  <pic:blipFill>
                    <a:blip r:embed="rId12"/>
                    <a:stretch>
                      <a:fillRect/>
                    </a:stretch>
                  </pic:blipFill>
                  <pic:spPr>
                    <a:xfrm>
                      <a:off x="0" y="0"/>
                      <a:ext cx="3534" cy="3533"/>
                    </a:xfrm>
                    <a:prstGeom prst="rect">
                      <a:avLst/>
                    </a:prstGeom>
                  </pic:spPr>
                </pic:pic>
              </a:graphicData>
            </a:graphic>
          </wp:inline>
        </w:drawing>
      </w:r>
      <w:r>
        <w:t xml:space="preserve">to our families every effort possible to have open communication and show love to our kids and their families. Many families have strong roots and have strong connections to support systems </w:t>
      </w:r>
      <w:r>
        <w:rPr>
          <w:noProof/>
        </w:rPr>
        <w:drawing>
          <wp:inline distT="0" distB="0" distL="0" distR="0">
            <wp:extent cx="3535" cy="3533"/>
            <wp:effectExtent l="0" t="0" r="0" b="0"/>
            <wp:docPr id="6446" name="Picture 6446"/>
            <wp:cNvGraphicFramePr/>
            <a:graphic xmlns:a="http://schemas.openxmlformats.org/drawingml/2006/main">
              <a:graphicData uri="http://schemas.openxmlformats.org/drawingml/2006/picture">
                <pic:pic xmlns:pic="http://schemas.openxmlformats.org/drawingml/2006/picture">
                  <pic:nvPicPr>
                    <pic:cNvPr id="6446" name="Picture 6446"/>
                    <pic:cNvPicPr/>
                  </pic:nvPicPr>
                  <pic:blipFill>
                    <a:blip r:embed="rId13"/>
                    <a:stretch>
                      <a:fillRect/>
                    </a:stretch>
                  </pic:blipFill>
                  <pic:spPr>
                    <a:xfrm>
                      <a:off x="0" y="0"/>
                      <a:ext cx="3535" cy="3533"/>
                    </a:xfrm>
                    <a:prstGeom prst="rect">
                      <a:avLst/>
                    </a:prstGeom>
                  </pic:spPr>
                </pic:pic>
              </a:graphicData>
            </a:graphic>
          </wp:inline>
        </w:drawing>
      </w:r>
      <w:r>
        <w:t>while others may see their world is falling apart. Please be patient with students and their families and have a bit of humility for the next month and half. These families are traveling some very rough roads now and need our support.</w:t>
      </w:r>
    </w:p>
    <w:p w:rsidR="0010651F" w:rsidRDefault="0010651F" w:rsidP="0010651F">
      <w:pPr>
        <w:pStyle w:val="ListParagraph"/>
        <w:ind w:left="385" w:right="41" w:firstLine="0"/>
      </w:pPr>
    </w:p>
    <w:p w:rsidR="001524AD" w:rsidRDefault="008254EF" w:rsidP="0010651F">
      <w:pPr>
        <w:pStyle w:val="ListParagraph"/>
        <w:numPr>
          <w:ilvl w:val="0"/>
          <w:numId w:val="6"/>
        </w:numPr>
        <w:ind w:right="41"/>
      </w:pPr>
      <w:r>
        <w:t>Contact students once a week. Contact can be made through any median, text, email, phone call, Facebook or Google classroom.</w:t>
      </w:r>
      <w:r>
        <w:rPr>
          <w:noProof/>
        </w:rPr>
        <w:drawing>
          <wp:inline distT="0" distB="0" distL="0" distR="0">
            <wp:extent cx="3534" cy="3533"/>
            <wp:effectExtent l="0" t="0" r="0" b="0"/>
            <wp:docPr id="6447" name="Picture 6447"/>
            <wp:cNvGraphicFramePr/>
            <a:graphic xmlns:a="http://schemas.openxmlformats.org/drawingml/2006/main">
              <a:graphicData uri="http://schemas.openxmlformats.org/drawingml/2006/picture">
                <pic:pic xmlns:pic="http://schemas.openxmlformats.org/drawingml/2006/picture">
                  <pic:nvPicPr>
                    <pic:cNvPr id="6447" name="Picture 6447"/>
                    <pic:cNvPicPr/>
                  </pic:nvPicPr>
                  <pic:blipFill>
                    <a:blip r:embed="rId14"/>
                    <a:stretch>
                      <a:fillRect/>
                    </a:stretch>
                  </pic:blipFill>
                  <pic:spPr>
                    <a:xfrm>
                      <a:off x="0" y="0"/>
                      <a:ext cx="3534" cy="3533"/>
                    </a:xfrm>
                    <a:prstGeom prst="rect">
                      <a:avLst/>
                    </a:prstGeom>
                  </pic:spPr>
                </pic:pic>
              </a:graphicData>
            </a:graphic>
          </wp:inline>
        </w:drawing>
      </w:r>
    </w:p>
    <w:p w:rsidR="0010651F" w:rsidRDefault="0010651F" w:rsidP="0010651F">
      <w:pPr>
        <w:pStyle w:val="ListParagraph"/>
      </w:pPr>
    </w:p>
    <w:p w:rsidR="001524AD" w:rsidRDefault="008254EF" w:rsidP="0010651F">
      <w:pPr>
        <w:pStyle w:val="ListParagraph"/>
        <w:numPr>
          <w:ilvl w:val="0"/>
          <w:numId w:val="6"/>
        </w:numPr>
        <w:spacing w:after="174"/>
        <w:ind w:right="41"/>
      </w:pPr>
      <w:r>
        <w:t xml:space="preserve">We do not want to add any additional stress to the families. We must support what </w:t>
      </w:r>
      <w:r>
        <w:rPr>
          <w:noProof/>
        </w:rPr>
        <w:drawing>
          <wp:inline distT="0" distB="0" distL="0" distR="0">
            <wp:extent cx="3535" cy="3533"/>
            <wp:effectExtent l="0" t="0" r="0" b="0"/>
            <wp:docPr id="6448" name="Picture 6448"/>
            <wp:cNvGraphicFramePr/>
            <a:graphic xmlns:a="http://schemas.openxmlformats.org/drawingml/2006/main">
              <a:graphicData uri="http://schemas.openxmlformats.org/drawingml/2006/picture">
                <pic:pic xmlns:pic="http://schemas.openxmlformats.org/drawingml/2006/picture">
                  <pic:nvPicPr>
                    <pic:cNvPr id="6448" name="Picture 6448"/>
                    <pic:cNvPicPr/>
                  </pic:nvPicPr>
                  <pic:blipFill>
                    <a:blip r:embed="rId15"/>
                    <a:stretch>
                      <a:fillRect/>
                    </a:stretch>
                  </pic:blipFill>
                  <pic:spPr>
                    <a:xfrm>
                      <a:off x="0" y="0"/>
                      <a:ext cx="3535" cy="3533"/>
                    </a:xfrm>
                    <a:prstGeom prst="rect">
                      <a:avLst/>
                    </a:prstGeom>
                  </pic:spPr>
                </pic:pic>
              </a:graphicData>
            </a:graphic>
          </wp:inline>
        </w:drawing>
      </w:r>
      <w:r>
        <w:t xml:space="preserve">assignments we give to them. Stress levels may be at an </w:t>
      </w:r>
      <w:proofErr w:type="spellStart"/>
      <w:r>
        <w:t>all time</w:t>
      </w:r>
      <w:proofErr w:type="spellEnd"/>
      <w:r>
        <w:t xml:space="preserve"> high in the home so be very cautious about your approach style and manner with the families. Our goal is to continue to challenge the student not to challenge the parents. Daily assignments should take no longer than 1 hour and 30 minutes a day to complete.</w:t>
      </w:r>
      <w:r>
        <w:rPr>
          <w:noProof/>
        </w:rPr>
        <w:drawing>
          <wp:inline distT="0" distB="0" distL="0" distR="0">
            <wp:extent cx="10604" cy="17665"/>
            <wp:effectExtent l="0" t="0" r="0" b="0"/>
            <wp:docPr id="12744" name="Picture 12744"/>
            <wp:cNvGraphicFramePr/>
            <a:graphic xmlns:a="http://schemas.openxmlformats.org/drawingml/2006/main">
              <a:graphicData uri="http://schemas.openxmlformats.org/drawingml/2006/picture">
                <pic:pic xmlns:pic="http://schemas.openxmlformats.org/drawingml/2006/picture">
                  <pic:nvPicPr>
                    <pic:cNvPr id="12744" name="Picture 12744"/>
                    <pic:cNvPicPr/>
                  </pic:nvPicPr>
                  <pic:blipFill>
                    <a:blip r:embed="rId16"/>
                    <a:stretch>
                      <a:fillRect/>
                    </a:stretch>
                  </pic:blipFill>
                  <pic:spPr>
                    <a:xfrm>
                      <a:off x="0" y="0"/>
                      <a:ext cx="10604" cy="17665"/>
                    </a:xfrm>
                    <a:prstGeom prst="rect">
                      <a:avLst/>
                    </a:prstGeom>
                  </pic:spPr>
                </pic:pic>
              </a:graphicData>
            </a:graphic>
          </wp:inline>
        </w:drawing>
      </w:r>
    </w:p>
    <w:p w:rsidR="0010651F" w:rsidRDefault="0010651F" w:rsidP="0010651F">
      <w:pPr>
        <w:pStyle w:val="ListParagraph"/>
        <w:spacing w:after="174"/>
        <w:ind w:left="385" w:right="41" w:firstLine="0"/>
      </w:pPr>
    </w:p>
    <w:p w:rsidR="001524AD" w:rsidRDefault="008254EF" w:rsidP="0010651F">
      <w:pPr>
        <w:pStyle w:val="ListParagraph"/>
        <w:numPr>
          <w:ilvl w:val="0"/>
          <w:numId w:val="6"/>
        </w:numPr>
        <w:ind w:right="41"/>
      </w:pPr>
      <w:r>
        <w:t>Be professional at all times with students and parents. If you are presenting a lesson on a virtual platform be mindful to dress in a professional manner.</w:t>
      </w:r>
      <w:r>
        <w:rPr>
          <w:noProof/>
        </w:rPr>
        <w:drawing>
          <wp:inline distT="0" distB="0" distL="0" distR="0">
            <wp:extent cx="7069" cy="3533"/>
            <wp:effectExtent l="0" t="0" r="0" b="0"/>
            <wp:docPr id="6451" name="Picture 6451"/>
            <wp:cNvGraphicFramePr/>
            <a:graphic xmlns:a="http://schemas.openxmlformats.org/drawingml/2006/main">
              <a:graphicData uri="http://schemas.openxmlformats.org/drawingml/2006/picture">
                <pic:pic xmlns:pic="http://schemas.openxmlformats.org/drawingml/2006/picture">
                  <pic:nvPicPr>
                    <pic:cNvPr id="6451" name="Picture 6451"/>
                    <pic:cNvPicPr/>
                  </pic:nvPicPr>
                  <pic:blipFill>
                    <a:blip r:embed="rId17"/>
                    <a:stretch>
                      <a:fillRect/>
                    </a:stretch>
                  </pic:blipFill>
                  <pic:spPr>
                    <a:xfrm>
                      <a:off x="0" y="0"/>
                      <a:ext cx="7069" cy="3533"/>
                    </a:xfrm>
                    <a:prstGeom prst="rect">
                      <a:avLst/>
                    </a:prstGeom>
                  </pic:spPr>
                </pic:pic>
              </a:graphicData>
            </a:graphic>
          </wp:inline>
        </w:drawing>
      </w:r>
    </w:p>
    <w:p w:rsidR="0010651F" w:rsidRDefault="0010651F" w:rsidP="0010651F">
      <w:pPr>
        <w:pStyle w:val="ListParagraph"/>
      </w:pPr>
    </w:p>
    <w:p w:rsidR="001524AD" w:rsidRDefault="008254EF" w:rsidP="0010651F">
      <w:pPr>
        <w:pStyle w:val="ListParagraph"/>
        <w:numPr>
          <w:ilvl w:val="0"/>
          <w:numId w:val="4"/>
        </w:numPr>
        <w:ind w:right="41"/>
      </w:pPr>
      <w:r>
        <w:t>Grade level meetings should take place weekly either via a conference call or by Zoom.</w:t>
      </w:r>
    </w:p>
    <w:p w:rsidR="0010651F" w:rsidRDefault="0010651F" w:rsidP="0010651F">
      <w:pPr>
        <w:pStyle w:val="ListParagraph"/>
        <w:ind w:left="385" w:right="41" w:firstLine="0"/>
      </w:pPr>
    </w:p>
    <w:p w:rsidR="001524AD" w:rsidRDefault="008254EF" w:rsidP="0010651F">
      <w:pPr>
        <w:pStyle w:val="ListParagraph"/>
        <w:numPr>
          <w:ilvl w:val="0"/>
          <w:numId w:val="4"/>
        </w:numPr>
        <w:ind w:right="41"/>
      </w:pPr>
      <w:r>
        <w:t>Practice social distancing in all other meetings with people or in public.</w:t>
      </w:r>
    </w:p>
    <w:p w:rsidR="001524AD" w:rsidRDefault="008254EF" w:rsidP="0010651F">
      <w:pPr>
        <w:pStyle w:val="ListParagraph"/>
        <w:numPr>
          <w:ilvl w:val="0"/>
          <w:numId w:val="4"/>
        </w:numPr>
        <w:spacing w:after="211" w:line="281" w:lineRule="auto"/>
        <w:ind w:right="41"/>
      </w:pPr>
      <w:r>
        <w:t xml:space="preserve">Daily office hours need to be set by the teacher to help any student who may need their </w:t>
      </w:r>
      <w:r>
        <w:rPr>
          <w:noProof/>
        </w:rPr>
        <w:drawing>
          <wp:inline distT="0" distB="0" distL="0" distR="0">
            <wp:extent cx="3534" cy="7066"/>
            <wp:effectExtent l="0" t="0" r="0" b="0"/>
            <wp:docPr id="8659" name="Picture 8659"/>
            <wp:cNvGraphicFramePr/>
            <a:graphic xmlns:a="http://schemas.openxmlformats.org/drawingml/2006/main">
              <a:graphicData uri="http://schemas.openxmlformats.org/drawingml/2006/picture">
                <pic:pic xmlns:pic="http://schemas.openxmlformats.org/drawingml/2006/picture">
                  <pic:nvPicPr>
                    <pic:cNvPr id="8659" name="Picture 8659"/>
                    <pic:cNvPicPr/>
                  </pic:nvPicPr>
                  <pic:blipFill>
                    <a:blip r:embed="rId18"/>
                    <a:stretch>
                      <a:fillRect/>
                    </a:stretch>
                  </pic:blipFill>
                  <pic:spPr>
                    <a:xfrm>
                      <a:off x="0" y="0"/>
                      <a:ext cx="3534" cy="7066"/>
                    </a:xfrm>
                    <a:prstGeom prst="rect">
                      <a:avLst/>
                    </a:prstGeom>
                  </pic:spPr>
                </pic:pic>
              </a:graphicData>
            </a:graphic>
          </wp:inline>
        </w:drawing>
      </w:r>
      <w:r>
        <w:t>assistance or to answer parent questions. These office hours need to be maintained at the same time each day and should not be over two hours each day.</w:t>
      </w:r>
    </w:p>
    <w:p w:rsidR="0010651F" w:rsidRDefault="0010651F" w:rsidP="0010651F">
      <w:pPr>
        <w:pStyle w:val="ListParagraph"/>
        <w:spacing w:after="211" w:line="281" w:lineRule="auto"/>
        <w:ind w:left="385" w:right="41" w:firstLine="0"/>
      </w:pPr>
    </w:p>
    <w:p w:rsidR="001524AD" w:rsidRDefault="008254EF" w:rsidP="0010651F">
      <w:pPr>
        <w:pStyle w:val="ListParagraph"/>
        <w:numPr>
          <w:ilvl w:val="0"/>
          <w:numId w:val="4"/>
        </w:numPr>
        <w:spacing w:after="1241"/>
        <w:ind w:right="41"/>
      </w:pPr>
      <w:r>
        <w:t xml:space="preserve">Student work packets need to contain 5 </w:t>
      </w:r>
      <w:proofErr w:type="spellStart"/>
      <w:r w:rsidR="0010651F">
        <w:t>weeks worth</w:t>
      </w:r>
      <w:proofErr w:type="spellEnd"/>
      <w:r>
        <w:t xml:space="preserve"> of work. We will have a place and time for packets to be d</w:t>
      </w:r>
      <w:r w:rsidR="0010651F">
        <w:t xml:space="preserve">ropped off </w:t>
      </w:r>
      <w:r>
        <w:t>at the Grade School upon completion. Parents will be informed with either a phone cast or an alert put on the Grade School Facebook page as to when and where to drop off packets.</w:t>
      </w:r>
    </w:p>
    <w:p w:rsidR="001524AD" w:rsidRDefault="008254EF">
      <w:pPr>
        <w:spacing w:after="214" w:line="259" w:lineRule="auto"/>
        <w:ind w:right="0" w:hanging="10"/>
        <w:jc w:val="left"/>
      </w:pPr>
      <w:r w:rsidRPr="0010651F">
        <w:rPr>
          <w:b/>
          <w:sz w:val="26"/>
          <w:u w:val="single" w:color="000000"/>
        </w:rPr>
        <w:t xml:space="preserve">How will students pick up </w:t>
      </w:r>
      <w:proofErr w:type="gramStart"/>
      <w:r w:rsidRPr="0010651F">
        <w:rPr>
          <w:b/>
          <w:sz w:val="26"/>
          <w:u w:val="single" w:color="000000"/>
        </w:rPr>
        <w:t>work</w:t>
      </w:r>
      <w:proofErr w:type="gramEnd"/>
      <w:r>
        <w:rPr>
          <w:noProof/>
        </w:rPr>
        <w:drawing>
          <wp:inline distT="0" distB="0" distL="0" distR="0">
            <wp:extent cx="3534" cy="3533"/>
            <wp:effectExtent l="0" t="0" r="0" b="0"/>
            <wp:docPr id="8660" name="Picture 8660"/>
            <wp:cNvGraphicFramePr/>
            <a:graphic xmlns:a="http://schemas.openxmlformats.org/drawingml/2006/main">
              <a:graphicData uri="http://schemas.openxmlformats.org/drawingml/2006/picture">
                <pic:pic xmlns:pic="http://schemas.openxmlformats.org/drawingml/2006/picture">
                  <pic:nvPicPr>
                    <pic:cNvPr id="8660" name="Picture 8660"/>
                    <pic:cNvPicPr/>
                  </pic:nvPicPr>
                  <pic:blipFill>
                    <a:blip r:embed="rId19"/>
                    <a:stretch>
                      <a:fillRect/>
                    </a:stretch>
                  </pic:blipFill>
                  <pic:spPr>
                    <a:xfrm>
                      <a:off x="0" y="0"/>
                      <a:ext cx="3534" cy="3533"/>
                    </a:xfrm>
                    <a:prstGeom prst="rect">
                      <a:avLst/>
                    </a:prstGeom>
                  </pic:spPr>
                </pic:pic>
              </a:graphicData>
            </a:graphic>
          </wp:inline>
        </w:drawing>
      </w:r>
    </w:p>
    <w:p w:rsidR="001524AD" w:rsidRDefault="008254EF" w:rsidP="0010651F">
      <w:pPr>
        <w:pStyle w:val="ListParagraph"/>
        <w:numPr>
          <w:ilvl w:val="0"/>
          <w:numId w:val="3"/>
        </w:numPr>
        <w:spacing w:after="688"/>
        <w:ind w:right="41"/>
      </w:pPr>
      <w:r>
        <w:t>On April 6, 2020 all student work packets will be mailed out to the students at that time.</w:t>
      </w:r>
    </w:p>
    <w:p w:rsidR="001524AD" w:rsidRDefault="008254EF">
      <w:pPr>
        <w:pStyle w:val="Heading2"/>
        <w:ind w:left="56"/>
        <w:rPr>
          <w:b/>
        </w:rPr>
      </w:pPr>
      <w:r w:rsidRPr="0010651F">
        <w:rPr>
          <w:b/>
        </w:rPr>
        <w:t>How to communicate with students</w:t>
      </w:r>
    </w:p>
    <w:p w:rsidR="001524AD" w:rsidRDefault="008254EF" w:rsidP="00255F2C">
      <w:pPr>
        <w:pStyle w:val="ListParagraph"/>
        <w:numPr>
          <w:ilvl w:val="0"/>
          <w:numId w:val="10"/>
        </w:numPr>
        <w:spacing w:after="226"/>
        <w:ind w:right="144"/>
      </w:pPr>
      <w:r>
        <w:t xml:space="preserve">Teachers will have daily office hours, not to exceed two hours, set aside to assist students            </w:t>
      </w:r>
      <w:r w:rsidR="00C57CAA">
        <w:t xml:space="preserve">    </w:t>
      </w:r>
      <w:r>
        <w:t xml:space="preserve">with any problems that may arise. Office hours will be held in a virtual platform that will be selected by each student’s family. This may include but is not limited to: Facebook, Google Classroom, </w:t>
      </w:r>
      <w:r>
        <w:rPr>
          <w:noProof/>
        </w:rPr>
        <w:drawing>
          <wp:inline distT="0" distB="0" distL="0" distR="0">
            <wp:extent cx="3535" cy="3533"/>
            <wp:effectExtent l="0" t="0" r="0" b="0"/>
            <wp:docPr id="8662" name="Picture 8662"/>
            <wp:cNvGraphicFramePr/>
            <a:graphic xmlns:a="http://schemas.openxmlformats.org/drawingml/2006/main">
              <a:graphicData uri="http://schemas.openxmlformats.org/drawingml/2006/picture">
                <pic:pic xmlns:pic="http://schemas.openxmlformats.org/drawingml/2006/picture">
                  <pic:nvPicPr>
                    <pic:cNvPr id="8662" name="Picture 8662"/>
                    <pic:cNvPicPr/>
                  </pic:nvPicPr>
                  <pic:blipFill>
                    <a:blip r:embed="rId20"/>
                    <a:stretch>
                      <a:fillRect/>
                    </a:stretch>
                  </pic:blipFill>
                  <pic:spPr>
                    <a:xfrm>
                      <a:off x="0" y="0"/>
                      <a:ext cx="3535" cy="3533"/>
                    </a:xfrm>
                    <a:prstGeom prst="rect">
                      <a:avLst/>
                    </a:prstGeom>
                  </pic:spPr>
                </pic:pic>
              </a:graphicData>
            </a:graphic>
          </wp:inline>
        </w:drawing>
      </w:r>
      <w:r>
        <w:t>email, text or phone calls.</w:t>
      </w:r>
    </w:p>
    <w:p w:rsidR="00255F2C" w:rsidRDefault="00255F2C" w:rsidP="00255F2C">
      <w:pPr>
        <w:pStyle w:val="ListParagraph"/>
        <w:spacing w:after="226"/>
        <w:ind w:left="776" w:right="144" w:firstLine="0"/>
      </w:pPr>
      <w:bookmarkStart w:id="0" w:name="_GoBack"/>
      <w:bookmarkEnd w:id="0"/>
    </w:p>
    <w:p w:rsidR="001524AD" w:rsidRDefault="008254EF" w:rsidP="00255F2C">
      <w:pPr>
        <w:pStyle w:val="ListParagraph"/>
        <w:numPr>
          <w:ilvl w:val="0"/>
          <w:numId w:val="10"/>
        </w:numPr>
        <w:spacing w:after="685"/>
        <w:ind w:right="144"/>
      </w:pPr>
      <w:r>
        <w:t>Teachers will attempt to make contact with each student at least once a week.</w:t>
      </w:r>
    </w:p>
    <w:p w:rsidR="001524AD" w:rsidRPr="0010651F" w:rsidRDefault="008254EF">
      <w:pPr>
        <w:pStyle w:val="Heading2"/>
        <w:ind w:left="56"/>
        <w:rPr>
          <w:b/>
        </w:rPr>
      </w:pPr>
      <w:r w:rsidRPr="0010651F">
        <w:rPr>
          <w:b/>
        </w:rPr>
        <w:t>How to return completed work</w:t>
      </w:r>
    </w:p>
    <w:p w:rsidR="001524AD" w:rsidRDefault="008254EF" w:rsidP="0010651F">
      <w:pPr>
        <w:pStyle w:val="ListParagraph"/>
        <w:numPr>
          <w:ilvl w:val="0"/>
          <w:numId w:val="3"/>
        </w:numPr>
        <w:spacing w:after="707"/>
        <w:ind w:right="245"/>
      </w:pPr>
      <w:r>
        <w:t xml:space="preserve">Packets will be returned to the Grade School by May 6, 2020 to a drop box in front of the Grade School office. Students can also take a picture of completed work and send it to the </w:t>
      </w:r>
      <w:r>
        <w:rPr>
          <w:noProof/>
        </w:rPr>
        <w:drawing>
          <wp:inline distT="0" distB="0" distL="0" distR="0">
            <wp:extent cx="3535" cy="3532"/>
            <wp:effectExtent l="0" t="0" r="0" b="0"/>
            <wp:docPr id="8663" name="Picture 8663"/>
            <wp:cNvGraphicFramePr/>
            <a:graphic xmlns:a="http://schemas.openxmlformats.org/drawingml/2006/main">
              <a:graphicData uri="http://schemas.openxmlformats.org/drawingml/2006/picture">
                <pic:pic xmlns:pic="http://schemas.openxmlformats.org/drawingml/2006/picture">
                  <pic:nvPicPr>
                    <pic:cNvPr id="8663" name="Picture 8663"/>
                    <pic:cNvPicPr/>
                  </pic:nvPicPr>
                  <pic:blipFill>
                    <a:blip r:embed="rId21"/>
                    <a:stretch>
                      <a:fillRect/>
                    </a:stretch>
                  </pic:blipFill>
                  <pic:spPr>
                    <a:xfrm>
                      <a:off x="0" y="0"/>
                      <a:ext cx="3535" cy="3532"/>
                    </a:xfrm>
                    <a:prstGeom prst="rect">
                      <a:avLst/>
                    </a:prstGeom>
                  </pic:spPr>
                </pic:pic>
              </a:graphicData>
            </a:graphic>
          </wp:inline>
        </w:drawing>
      </w:r>
      <w:r>
        <w:t>teacher via email or text. Teachers will check online websites for students who are working on that platform for completed work.</w:t>
      </w:r>
      <w:r>
        <w:rPr>
          <w:noProof/>
        </w:rPr>
        <w:drawing>
          <wp:inline distT="0" distB="0" distL="0" distR="0">
            <wp:extent cx="3534" cy="3533"/>
            <wp:effectExtent l="0" t="0" r="0" b="0"/>
            <wp:docPr id="8664" name="Picture 8664"/>
            <wp:cNvGraphicFramePr/>
            <a:graphic xmlns:a="http://schemas.openxmlformats.org/drawingml/2006/main">
              <a:graphicData uri="http://schemas.openxmlformats.org/drawingml/2006/picture">
                <pic:pic xmlns:pic="http://schemas.openxmlformats.org/drawingml/2006/picture">
                  <pic:nvPicPr>
                    <pic:cNvPr id="8664" name="Picture 8664"/>
                    <pic:cNvPicPr/>
                  </pic:nvPicPr>
                  <pic:blipFill>
                    <a:blip r:embed="rId22"/>
                    <a:stretch>
                      <a:fillRect/>
                    </a:stretch>
                  </pic:blipFill>
                  <pic:spPr>
                    <a:xfrm>
                      <a:off x="0" y="0"/>
                      <a:ext cx="3534" cy="3533"/>
                    </a:xfrm>
                    <a:prstGeom prst="rect">
                      <a:avLst/>
                    </a:prstGeom>
                  </pic:spPr>
                </pic:pic>
              </a:graphicData>
            </a:graphic>
          </wp:inline>
        </w:drawing>
      </w:r>
    </w:p>
    <w:p w:rsidR="001524AD" w:rsidRPr="0010651F" w:rsidRDefault="008254EF">
      <w:pPr>
        <w:pStyle w:val="Heading2"/>
        <w:spacing w:after="252"/>
        <w:ind w:left="56"/>
        <w:rPr>
          <w:b/>
        </w:rPr>
      </w:pPr>
      <w:r w:rsidRPr="0010651F">
        <w:rPr>
          <w:b/>
        </w:rPr>
        <w:t>Will work be graded</w:t>
      </w:r>
    </w:p>
    <w:p w:rsidR="001524AD" w:rsidRDefault="008254EF" w:rsidP="0010651F">
      <w:pPr>
        <w:pStyle w:val="ListParagraph"/>
        <w:numPr>
          <w:ilvl w:val="0"/>
          <w:numId w:val="3"/>
        </w:numPr>
        <w:ind w:right="41"/>
      </w:pPr>
      <w:r>
        <w:t xml:space="preserve"> Yes, academic </w:t>
      </w:r>
      <w:r w:rsidR="0010651F">
        <w:t>expectations</w:t>
      </w:r>
      <w:r>
        <w:t xml:space="preserve"> remain in place. Three grades per week in math and reading can be expected.</w:t>
      </w:r>
    </w:p>
    <w:sectPr w:rsidR="001524AD" w:rsidSect="00C57CAA">
      <w:pgSz w:w="12240" w:h="15840"/>
      <w:pgMar w:top="576" w:right="1368" w:bottom="1670"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pt;height:.75pt;visibility:visible;mso-wrap-style:square" o:bullet="t">
        <v:imagedata r:id="rId1" o:title=""/>
      </v:shape>
    </w:pict>
  </w:numPicBullet>
  <w:abstractNum w:abstractNumId="0" w15:restartNumberingAfterBreak="0">
    <w:nsid w:val="011D5872"/>
    <w:multiLevelType w:val="hybridMultilevel"/>
    <w:tmpl w:val="AEDA7AD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07962F61"/>
    <w:multiLevelType w:val="hybridMultilevel"/>
    <w:tmpl w:val="B546E32C"/>
    <w:lvl w:ilvl="0" w:tplc="8F4A84DE">
      <w:start w:val="1"/>
      <w:numFmt w:val="bullet"/>
      <w:lvlText w:val="*"/>
      <w:lvlJc w:val="left"/>
      <w:pPr>
        <w:ind w:left="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3521CE2">
      <w:start w:val="1"/>
      <w:numFmt w:val="bullet"/>
      <w:lvlText w:val="o"/>
      <w:lvlJc w:val="left"/>
      <w:pPr>
        <w:ind w:left="11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7824C36">
      <w:start w:val="1"/>
      <w:numFmt w:val="bullet"/>
      <w:lvlText w:val="▪"/>
      <w:lvlJc w:val="left"/>
      <w:pPr>
        <w:ind w:left="18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0DAB85A">
      <w:start w:val="1"/>
      <w:numFmt w:val="bullet"/>
      <w:lvlText w:val="•"/>
      <w:lvlJc w:val="left"/>
      <w:pPr>
        <w:ind w:left="25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C4F028">
      <w:start w:val="1"/>
      <w:numFmt w:val="bullet"/>
      <w:lvlText w:val="o"/>
      <w:lvlJc w:val="left"/>
      <w:pPr>
        <w:ind w:left="32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2A661E6">
      <w:start w:val="1"/>
      <w:numFmt w:val="bullet"/>
      <w:lvlText w:val="▪"/>
      <w:lvlJc w:val="left"/>
      <w:pPr>
        <w:ind w:left="40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646ADC0">
      <w:start w:val="1"/>
      <w:numFmt w:val="bullet"/>
      <w:lvlText w:val="•"/>
      <w:lvlJc w:val="left"/>
      <w:pPr>
        <w:ind w:left="47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53CE1F6">
      <w:start w:val="1"/>
      <w:numFmt w:val="bullet"/>
      <w:lvlText w:val="o"/>
      <w:lvlJc w:val="left"/>
      <w:pPr>
        <w:ind w:left="54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4ACD79C">
      <w:start w:val="1"/>
      <w:numFmt w:val="bullet"/>
      <w:lvlText w:val="▪"/>
      <w:lvlJc w:val="left"/>
      <w:pPr>
        <w:ind w:left="61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D287513"/>
    <w:multiLevelType w:val="hybridMultilevel"/>
    <w:tmpl w:val="67F6DD7A"/>
    <w:lvl w:ilvl="0" w:tplc="20EE954A">
      <w:start w:val="1"/>
      <w:numFmt w:val="bullet"/>
      <w:lvlText w:val="*"/>
      <w:lvlJc w:val="left"/>
      <w:pPr>
        <w:ind w:left="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468305C">
      <w:start w:val="1"/>
      <w:numFmt w:val="bullet"/>
      <w:lvlText w:val="o"/>
      <w:lvlJc w:val="left"/>
      <w:pPr>
        <w:ind w:left="11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A6E1B22">
      <w:start w:val="1"/>
      <w:numFmt w:val="bullet"/>
      <w:lvlText w:val="▪"/>
      <w:lvlJc w:val="left"/>
      <w:pPr>
        <w:ind w:left="18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5468A56">
      <w:start w:val="1"/>
      <w:numFmt w:val="bullet"/>
      <w:lvlText w:val="•"/>
      <w:lvlJc w:val="left"/>
      <w:pPr>
        <w:ind w:left="25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0142F08">
      <w:start w:val="1"/>
      <w:numFmt w:val="bullet"/>
      <w:lvlText w:val="o"/>
      <w:lvlJc w:val="left"/>
      <w:pPr>
        <w:ind w:left="32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E363D5C">
      <w:start w:val="1"/>
      <w:numFmt w:val="bullet"/>
      <w:lvlText w:val="▪"/>
      <w:lvlJc w:val="left"/>
      <w:pPr>
        <w:ind w:left="40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0F8AA52">
      <w:start w:val="1"/>
      <w:numFmt w:val="bullet"/>
      <w:lvlText w:val="•"/>
      <w:lvlJc w:val="left"/>
      <w:pPr>
        <w:ind w:left="47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48C52CE">
      <w:start w:val="1"/>
      <w:numFmt w:val="bullet"/>
      <w:lvlText w:val="o"/>
      <w:lvlJc w:val="left"/>
      <w:pPr>
        <w:ind w:left="5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31820CC">
      <w:start w:val="1"/>
      <w:numFmt w:val="bullet"/>
      <w:lvlText w:val="▪"/>
      <w:lvlJc w:val="left"/>
      <w:pPr>
        <w:ind w:left="6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1E7CEC"/>
    <w:multiLevelType w:val="hybridMultilevel"/>
    <w:tmpl w:val="9EE43380"/>
    <w:lvl w:ilvl="0" w:tplc="DFAECE5E">
      <w:start w:val="2020"/>
      <w:numFmt w:val="bullet"/>
      <w:lvlText w:val=""/>
      <w:lvlJc w:val="left"/>
      <w:pPr>
        <w:ind w:left="385" w:hanging="360"/>
      </w:pPr>
      <w:rPr>
        <w:rFonts w:ascii="Symbol" w:eastAsia="Calibri" w:hAnsi="Symbol" w:cs="Calibri"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4" w15:restartNumberingAfterBreak="0">
    <w:nsid w:val="1AC657AC"/>
    <w:multiLevelType w:val="hybridMultilevel"/>
    <w:tmpl w:val="F5044D2A"/>
    <w:lvl w:ilvl="0" w:tplc="E7A8C764">
      <w:start w:val="2020"/>
      <w:numFmt w:val="bullet"/>
      <w:lvlText w:val=""/>
      <w:lvlJc w:val="left"/>
      <w:pPr>
        <w:ind w:left="385" w:hanging="360"/>
      </w:pPr>
      <w:rPr>
        <w:rFonts w:ascii="Symbol" w:eastAsia="Calibri" w:hAnsi="Symbol" w:cs="Calibri"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5" w15:restartNumberingAfterBreak="0">
    <w:nsid w:val="25B249E6"/>
    <w:multiLevelType w:val="hybridMultilevel"/>
    <w:tmpl w:val="C660F47A"/>
    <w:lvl w:ilvl="0" w:tplc="A2866E30">
      <w:start w:val="2020"/>
      <w:numFmt w:val="bullet"/>
      <w:lvlText w:val=""/>
      <w:lvlJc w:val="left"/>
      <w:pPr>
        <w:ind w:left="385" w:hanging="360"/>
      </w:pPr>
      <w:rPr>
        <w:rFonts w:ascii="Symbol" w:eastAsia="Calibri" w:hAnsi="Symbol" w:cs="Calibri"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abstractNum w:abstractNumId="6" w15:restartNumberingAfterBreak="0">
    <w:nsid w:val="27907DCC"/>
    <w:multiLevelType w:val="hybridMultilevel"/>
    <w:tmpl w:val="B8FAFD5E"/>
    <w:lvl w:ilvl="0" w:tplc="C1F0992A">
      <w:start w:val="1"/>
      <w:numFmt w:val="bullet"/>
      <w:lvlText w:val=""/>
      <w:lvlPicBulletId w:val="0"/>
      <w:lvlJc w:val="left"/>
      <w:pPr>
        <w:tabs>
          <w:tab w:val="num" w:pos="720"/>
        </w:tabs>
        <w:ind w:left="720" w:hanging="360"/>
      </w:pPr>
      <w:rPr>
        <w:rFonts w:ascii="Symbol" w:hAnsi="Symbol" w:hint="default"/>
      </w:rPr>
    </w:lvl>
    <w:lvl w:ilvl="1" w:tplc="624A4756" w:tentative="1">
      <w:start w:val="1"/>
      <w:numFmt w:val="bullet"/>
      <w:lvlText w:val=""/>
      <w:lvlJc w:val="left"/>
      <w:pPr>
        <w:tabs>
          <w:tab w:val="num" w:pos="1440"/>
        </w:tabs>
        <w:ind w:left="1440" w:hanging="360"/>
      </w:pPr>
      <w:rPr>
        <w:rFonts w:ascii="Symbol" w:hAnsi="Symbol" w:hint="default"/>
      </w:rPr>
    </w:lvl>
    <w:lvl w:ilvl="2" w:tplc="3A6815A0" w:tentative="1">
      <w:start w:val="1"/>
      <w:numFmt w:val="bullet"/>
      <w:lvlText w:val=""/>
      <w:lvlJc w:val="left"/>
      <w:pPr>
        <w:tabs>
          <w:tab w:val="num" w:pos="2160"/>
        </w:tabs>
        <w:ind w:left="2160" w:hanging="360"/>
      </w:pPr>
      <w:rPr>
        <w:rFonts w:ascii="Symbol" w:hAnsi="Symbol" w:hint="default"/>
      </w:rPr>
    </w:lvl>
    <w:lvl w:ilvl="3" w:tplc="DE38CDE6" w:tentative="1">
      <w:start w:val="1"/>
      <w:numFmt w:val="bullet"/>
      <w:lvlText w:val=""/>
      <w:lvlJc w:val="left"/>
      <w:pPr>
        <w:tabs>
          <w:tab w:val="num" w:pos="2880"/>
        </w:tabs>
        <w:ind w:left="2880" w:hanging="360"/>
      </w:pPr>
      <w:rPr>
        <w:rFonts w:ascii="Symbol" w:hAnsi="Symbol" w:hint="default"/>
      </w:rPr>
    </w:lvl>
    <w:lvl w:ilvl="4" w:tplc="84AC33DE" w:tentative="1">
      <w:start w:val="1"/>
      <w:numFmt w:val="bullet"/>
      <w:lvlText w:val=""/>
      <w:lvlJc w:val="left"/>
      <w:pPr>
        <w:tabs>
          <w:tab w:val="num" w:pos="3600"/>
        </w:tabs>
        <w:ind w:left="3600" w:hanging="360"/>
      </w:pPr>
      <w:rPr>
        <w:rFonts w:ascii="Symbol" w:hAnsi="Symbol" w:hint="default"/>
      </w:rPr>
    </w:lvl>
    <w:lvl w:ilvl="5" w:tplc="12C2EC2A" w:tentative="1">
      <w:start w:val="1"/>
      <w:numFmt w:val="bullet"/>
      <w:lvlText w:val=""/>
      <w:lvlJc w:val="left"/>
      <w:pPr>
        <w:tabs>
          <w:tab w:val="num" w:pos="4320"/>
        </w:tabs>
        <w:ind w:left="4320" w:hanging="360"/>
      </w:pPr>
      <w:rPr>
        <w:rFonts w:ascii="Symbol" w:hAnsi="Symbol" w:hint="default"/>
      </w:rPr>
    </w:lvl>
    <w:lvl w:ilvl="6" w:tplc="8D8E1A5A" w:tentative="1">
      <w:start w:val="1"/>
      <w:numFmt w:val="bullet"/>
      <w:lvlText w:val=""/>
      <w:lvlJc w:val="left"/>
      <w:pPr>
        <w:tabs>
          <w:tab w:val="num" w:pos="5040"/>
        </w:tabs>
        <w:ind w:left="5040" w:hanging="360"/>
      </w:pPr>
      <w:rPr>
        <w:rFonts w:ascii="Symbol" w:hAnsi="Symbol" w:hint="default"/>
      </w:rPr>
    </w:lvl>
    <w:lvl w:ilvl="7" w:tplc="3A38C7F4" w:tentative="1">
      <w:start w:val="1"/>
      <w:numFmt w:val="bullet"/>
      <w:lvlText w:val=""/>
      <w:lvlJc w:val="left"/>
      <w:pPr>
        <w:tabs>
          <w:tab w:val="num" w:pos="5760"/>
        </w:tabs>
        <w:ind w:left="5760" w:hanging="360"/>
      </w:pPr>
      <w:rPr>
        <w:rFonts w:ascii="Symbol" w:hAnsi="Symbol" w:hint="default"/>
      </w:rPr>
    </w:lvl>
    <w:lvl w:ilvl="8" w:tplc="93604A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7D679E8"/>
    <w:multiLevelType w:val="hybridMultilevel"/>
    <w:tmpl w:val="0E588C0E"/>
    <w:lvl w:ilvl="0" w:tplc="04090001">
      <w:start w:val="1"/>
      <w:numFmt w:val="bullet"/>
      <w:lvlText w:val=""/>
      <w:lvlJc w:val="left"/>
      <w:pPr>
        <w:ind w:left="745" w:hanging="360"/>
      </w:pPr>
      <w:rPr>
        <w:rFonts w:ascii="Symbol" w:hAnsi="Symbol"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8" w15:restartNumberingAfterBreak="0">
    <w:nsid w:val="3B1975BA"/>
    <w:multiLevelType w:val="hybridMultilevel"/>
    <w:tmpl w:val="09185B5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4B01355C"/>
    <w:multiLevelType w:val="hybridMultilevel"/>
    <w:tmpl w:val="0E1CC9D2"/>
    <w:lvl w:ilvl="0" w:tplc="2BC22DF8">
      <w:start w:val="2020"/>
      <w:numFmt w:val="bullet"/>
      <w:lvlText w:val=""/>
      <w:lvlJc w:val="left"/>
      <w:pPr>
        <w:ind w:left="385" w:hanging="360"/>
      </w:pPr>
      <w:rPr>
        <w:rFonts w:ascii="Symbol" w:eastAsia="Calibri" w:hAnsi="Symbol" w:cs="Calibri" w:hint="default"/>
      </w:rPr>
    </w:lvl>
    <w:lvl w:ilvl="1" w:tplc="04090003" w:tentative="1">
      <w:start w:val="1"/>
      <w:numFmt w:val="bullet"/>
      <w:lvlText w:val="o"/>
      <w:lvlJc w:val="left"/>
      <w:pPr>
        <w:ind w:left="1105" w:hanging="360"/>
      </w:pPr>
      <w:rPr>
        <w:rFonts w:ascii="Courier New" w:hAnsi="Courier New" w:cs="Courier New" w:hint="default"/>
      </w:rPr>
    </w:lvl>
    <w:lvl w:ilvl="2" w:tplc="04090005" w:tentative="1">
      <w:start w:val="1"/>
      <w:numFmt w:val="bullet"/>
      <w:lvlText w:val=""/>
      <w:lvlJc w:val="left"/>
      <w:pPr>
        <w:ind w:left="1825" w:hanging="360"/>
      </w:pPr>
      <w:rPr>
        <w:rFonts w:ascii="Wingdings" w:hAnsi="Wingdings" w:hint="default"/>
      </w:rPr>
    </w:lvl>
    <w:lvl w:ilvl="3" w:tplc="04090001" w:tentative="1">
      <w:start w:val="1"/>
      <w:numFmt w:val="bullet"/>
      <w:lvlText w:val=""/>
      <w:lvlJc w:val="left"/>
      <w:pPr>
        <w:ind w:left="2545" w:hanging="360"/>
      </w:pPr>
      <w:rPr>
        <w:rFonts w:ascii="Symbol" w:hAnsi="Symbol" w:hint="default"/>
      </w:rPr>
    </w:lvl>
    <w:lvl w:ilvl="4" w:tplc="04090003" w:tentative="1">
      <w:start w:val="1"/>
      <w:numFmt w:val="bullet"/>
      <w:lvlText w:val="o"/>
      <w:lvlJc w:val="left"/>
      <w:pPr>
        <w:ind w:left="3265" w:hanging="360"/>
      </w:pPr>
      <w:rPr>
        <w:rFonts w:ascii="Courier New" w:hAnsi="Courier New" w:cs="Courier New" w:hint="default"/>
      </w:rPr>
    </w:lvl>
    <w:lvl w:ilvl="5" w:tplc="04090005" w:tentative="1">
      <w:start w:val="1"/>
      <w:numFmt w:val="bullet"/>
      <w:lvlText w:val=""/>
      <w:lvlJc w:val="left"/>
      <w:pPr>
        <w:ind w:left="3985" w:hanging="360"/>
      </w:pPr>
      <w:rPr>
        <w:rFonts w:ascii="Wingdings" w:hAnsi="Wingdings" w:hint="default"/>
      </w:rPr>
    </w:lvl>
    <w:lvl w:ilvl="6" w:tplc="04090001" w:tentative="1">
      <w:start w:val="1"/>
      <w:numFmt w:val="bullet"/>
      <w:lvlText w:val=""/>
      <w:lvlJc w:val="left"/>
      <w:pPr>
        <w:ind w:left="4705" w:hanging="360"/>
      </w:pPr>
      <w:rPr>
        <w:rFonts w:ascii="Symbol" w:hAnsi="Symbol" w:hint="default"/>
      </w:rPr>
    </w:lvl>
    <w:lvl w:ilvl="7" w:tplc="04090003" w:tentative="1">
      <w:start w:val="1"/>
      <w:numFmt w:val="bullet"/>
      <w:lvlText w:val="o"/>
      <w:lvlJc w:val="left"/>
      <w:pPr>
        <w:ind w:left="5425" w:hanging="360"/>
      </w:pPr>
      <w:rPr>
        <w:rFonts w:ascii="Courier New" w:hAnsi="Courier New" w:cs="Courier New" w:hint="default"/>
      </w:rPr>
    </w:lvl>
    <w:lvl w:ilvl="8" w:tplc="04090005" w:tentative="1">
      <w:start w:val="1"/>
      <w:numFmt w:val="bullet"/>
      <w:lvlText w:val=""/>
      <w:lvlJc w:val="left"/>
      <w:pPr>
        <w:ind w:left="6145"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6"/>
  </w:num>
  <w:num w:numId="6">
    <w:abstractNumId w:val="9"/>
  </w:num>
  <w:num w:numId="7">
    <w:abstractNumId w:val="3"/>
  </w:num>
  <w:num w:numId="8">
    <w:abstractNumId w:val="7"/>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AD"/>
    <w:rsid w:val="0010651F"/>
    <w:rsid w:val="001524AD"/>
    <w:rsid w:val="00255F2C"/>
    <w:rsid w:val="008254EF"/>
    <w:rsid w:val="00C57CAA"/>
    <w:rsid w:val="00F75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E76E"/>
  <w15:docId w15:val="{985EC620-5AB7-4A70-A448-CCBEE6C2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1" w:line="267" w:lineRule="auto"/>
      <w:ind w:left="56" w:right="5789" w:firstLine="7"/>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3000"/>
      <w:outlineLvl w:val="0"/>
    </w:pPr>
    <w:rPr>
      <w:rFonts w:ascii="Calibri" w:eastAsia="Calibri" w:hAnsi="Calibri" w:cs="Calibri"/>
      <w:color w:val="000000"/>
      <w:sz w:val="76"/>
    </w:rPr>
  </w:style>
  <w:style w:type="paragraph" w:styleId="Heading2">
    <w:name w:val="heading 2"/>
    <w:next w:val="Normal"/>
    <w:link w:val="Heading2Char"/>
    <w:uiPriority w:val="9"/>
    <w:unhideWhenUsed/>
    <w:qFormat/>
    <w:pPr>
      <w:keepNext/>
      <w:keepLines/>
      <w:spacing w:after="214"/>
      <w:ind w:left="71" w:hanging="10"/>
      <w:outlineLvl w:val="1"/>
    </w:pPr>
    <w:rPr>
      <w:rFonts w:ascii="Calibri" w:eastAsia="Calibri" w:hAnsi="Calibri" w:cs="Calibri"/>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6"/>
      <w:u w:val="single" w:color="000000"/>
    </w:rPr>
  </w:style>
  <w:style w:type="character" w:customStyle="1" w:styleId="Heading1Char">
    <w:name w:val="Heading 1 Char"/>
    <w:link w:val="Heading1"/>
    <w:rPr>
      <w:rFonts w:ascii="Calibri" w:eastAsia="Calibri" w:hAnsi="Calibri" w:cs="Calibri"/>
      <w:color w:val="000000"/>
      <w:sz w:val="76"/>
    </w:rPr>
  </w:style>
  <w:style w:type="paragraph" w:styleId="ListParagraph">
    <w:name w:val="List Paragraph"/>
    <w:basedOn w:val="Normal"/>
    <w:uiPriority w:val="34"/>
    <w:qFormat/>
    <w:rsid w:val="00106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2996</Characters>
  <Application>Microsoft Office Word</Application>
  <DocSecurity>0</DocSecurity>
  <Lines>24</Lines>
  <Paragraphs>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Spring 2020/</vt:lpstr>
      <vt:lpstr>    Overview and Purpose/</vt:lpstr>
      <vt:lpstr>    Expectations</vt:lpstr>
      <vt:lpstr>    How to communicate with students</vt:lpstr>
      <vt:lpstr>    How to return completed work</vt:lpstr>
      <vt:lpstr>    Will work be graded</vt:lpstr>
    </vt:vector>
  </TitlesOfParts>
  <Company>Hewlett-Packard Company</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Geri Gilstrap</dc:creator>
  <cp:keywords/>
  <cp:lastModifiedBy>Geri Gilstrap</cp:lastModifiedBy>
  <cp:revision>2</cp:revision>
  <dcterms:created xsi:type="dcterms:W3CDTF">2020-04-02T19:14:00Z</dcterms:created>
  <dcterms:modified xsi:type="dcterms:W3CDTF">2020-04-02T19:14:00Z</dcterms:modified>
</cp:coreProperties>
</file>