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2585A" w14:textId="0758910D" w:rsidR="00224478" w:rsidRPr="0012271E" w:rsidRDefault="00224478" w:rsidP="4E2A6E43">
      <w:pPr>
        <w:pStyle w:val="paragraph"/>
        <w:jc w:val="center"/>
        <w:rPr>
          <w:rFonts w:ascii="Calibri Light" w:eastAsia="Calibri Light" w:hAnsi="Calibri Light" w:cs="Calibri Light"/>
          <w:b/>
          <w:bCs/>
          <w:sz w:val="44"/>
          <w:szCs w:val="44"/>
        </w:rPr>
      </w:pPr>
    </w:p>
    <w:p w14:paraId="0C797AEF" w14:textId="0FDC2861" w:rsidR="00E33CF5" w:rsidRPr="00AC3427" w:rsidRDefault="00AF57E7" w:rsidP="00AC3427">
      <w:pPr>
        <w:pStyle w:val="paragraph"/>
        <w:rPr>
          <w:rFonts w:asciiTheme="majorHAnsi" w:eastAsia="Calibri Light" w:hAnsiTheme="majorHAnsi" w:cstheme="majorHAnsi"/>
          <w:sz w:val="28"/>
          <w:szCs w:val="28"/>
        </w:rPr>
      </w:pPr>
      <w:r>
        <w:rPr>
          <w:rFonts w:ascii="Calibri" w:eastAsia="Calibri Light" w:hAnsi="Calibri" w:cs="Calibri"/>
          <w:b/>
          <w:bCs/>
          <w:sz w:val="44"/>
          <w:szCs w:val="44"/>
        </w:rPr>
        <w:t>Template</w:t>
      </w:r>
      <w:r w:rsidR="00DE7261">
        <w:rPr>
          <w:rFonts w:ascii="Calibri" w:eastAsia="Calibri Light" w:hAnsi="Calibri" w:cs="Calibri"/>
          <w:b/>
          <w:bCs/>
          <w:sz w:val="44"/>
          <w:szCs w:val="44"/>
        </w:rPr>
        <w:t xml:space="preserve"> </w:t>
      </w:r>
      <w:r w:rsidR="007C4A07">
        <w:rPr>
          <w:rFonts w:ascii="Calibri" w:eastAsia="Calibri Light" w:hAnsi="Calibri" w:cs="Calibri"/>
          <w:b/>
          <w:bCs/>
          <w:sz w:val="44"/>
          <w:szCs w:val="44"/>
        </w:rPr>
        <w:t>Press Release</w:t>
      </w:r>
      <w:r w:rsidR="005D4D86">
        <w:rPr>
          <w:rFonts w:ascii="Calibri" w:eastAsia="Calibri Light" w:hAnsi="Calibri" w:cs="Calibri"/>
          <w:b/>
          <w:bCs/>
          <w:sz w:val="44"/>
          <w:szCs w:val="44"/>
        </w:rPr>
        <w:t xml:space="preserve"> about </w:t>
      </w:r>
      <w:r w:rsidR="00AF21F0">
        <w:rPr>
          <w:rFonts w:ascii="Calibri" w:eastAsia="Calibri Light" w:hAnsi="Calibri" w:cs="Calibri"/>
          <w:b/>
          <w:bCs/>
          <w:sz w:val="44"/>
          <w:szCs w:val="44"/>
        </w:rPr>
        <w:t>Employee Testing</w:t>
      </w:r>
      <w:r w:rsidR="005D4D86">
        <w:rPr>
          <w:rFonts w:ascii="Calibri" w:eastAsia="Calibri Light" w:hAnsi="Calibri" w:cs="Calibri"/>
          <w:b/>
          <w:bCs/>
          <w:sz w:val="44"/>
          <w:szCs w:val="44"/>
        </w:rPr>
        <w:br/>
      </w:r>
      <w:r w:rsidR="0068158B" w:rsidRPr="0068158B">
        <w:rPr>
          <w:rFonts w:ascii="Calibri Light" w:eastAsia="Calibri Light" w:hAnsi="Calibri Light" w:cs="Calibri Light"/>
          <w:b/>
          <w:bCs/>
          <w:sz w:val="20"/>
          <w:szCs w:val="20"/>
        </w:rPr>
        <w:br/>
      </w:r>
      <w:r w:rsidR="0068158B" w:rsidRPr="00F111C2">
        <w:rPr>
          <w:rFonts w:asciiTheme="majorHAnsi" w:eastAsia="Calibri Light" w:hAnsiTheme="majorHAnsi" w:cstheme="majorHAnsi"/>
          <w:b/>
          <w:bCs/>
          <w:sz w:val="28"/>
          <w:szCs w:val="28"/>
        </w:rPr>
        <w:t>Purpose:</w:t>
      </w:r>
      <w:r w:rsidR="0068158B" w:rsidRPr="00F111C2">
        <w:rPr>
          <w:rFonts w:asciiTheme="majorHAnsi" w:eastAsia="Calibri Light" w:hAnsiTheme="majorHAnsi" w:cstheme="majorHAnsi"/>
          <w:sz w:val="28"/>
          <w:szCs w:val="28"/>
        </w:rPr>
        <w:t xml:space="preserve"> </w:t>
      </w:r>
      <w:r w:rsidR="006E1861" w:rsidRPr="00F111C2">
        <w:rPr>
          <w:rFonts w:asciiTheme="majorHAnsi" w:eastAsia="Calibri Light" w:hAnsiTheme="majorHAnsi" w:cstheme="majorHAnsi"/>
          <w:sz w:val="28"/>
          <w:szCs w:val="28"/>
        </w:rPr>
        <w:t>Th</w:t>
      </w:r>
      <w:r w:rsidR="00DE7261" w:rsidRPr="00F111C2">
        <w:rPr>
          <w:rFonts w:asciiTheme="majorHAnsi" w:eastAsia="Calibri Light" w:hAnsiTheme="majorHAnsi" w:cstheme="majorHAnsi"/>
          <w:sz w:val="28"/>
          <w:szCs w:val="28"/>
        </w:rPr>
        <w:t xml:space="preserve">e following </w:t>
      </w:r>
      <w:r w:rsidR="00FE5C9B">
        <w:rPr>
          <w:rFonts w:asciiTheme="majorHAnsi" w:eastAsia="Calibri Light" w:hAnsiTheme="majorHAnsi" w:cstheme="majorHAnsi"/>
          <w:sz w:val="28"/>
          <w:szCs w:val="28"/>
        </w:rPr>
        <w:t>press release</w:t>
      </w:r>
      <w:r w:rsidRPr="00F111C2">
        <w:rPr>
          <w:rFonts w:asciiTheme="majorHAnsi" w:eastAsia="Calibri Light" w:hAnsiTheme="majorHAnsi" w:cstheme="majorHAnsi"/>
          <w:sz w:val="28"/>
          <w:szCs w:val="28"/>
        </w:rPr>
        <w:t xml:space="preserve"> can be customized </w:t>
      </w:r>
      <w:r w:rsidR="00FE5C9B">
        <w:rPr>
          <w:rFonts w:asciiTheme="majorHAnsi" w:eastAsia="Calibri Light" w:hAnsiTheme="majorHAnsi" w:cstheme="majorHAnsi"/>
          <w:sz w:val="28"/>
          <w:szCs w:val="28"/>
        </w:rPr>
        <w:t>and shared with local media to promote the district’s employee testing program</w:t>
      </w:r>
      <w:r w:rsidR="005C5109">
        <w:rPr>
          <w:rFonts w:asciiTheme="majorHAnsi" w:eastAsia="Calibri Light" w:hAnsiTheme="majorHAnsi" w:cstheme="majorHAnsi"/>
          <w:sz w:val="28"/>
          <w:szCs w:val="28"/>
        </w:rPr>
        <w:t>, as well as its commitment to student and staff safety.</w:t>
      </w:r>
      <w:r w:rsidR="00047BFD" w:rsidRPr="00F111C2">
        <w:rPr>
          <w:rFonts w:asciiTheme="majorHAnsi" w:eastAsia="Calibri Light" w:hAnsiTheme="majorHAnsi" w:cstheme="majorHAnsi"/>
          <w:sz w:val="28"/>
          <w:szCs w:val="28"/>
        </w:rPr>
        <w:br/>
      </w:r>
      <w:r w:rsidR="0097471C" w:rsidRPr="00F111C2">
        <w:rPr>
          <w:rFonts w:asciiTheme="majorHAnsi" w:eastAsia="Calibri Light" w:hAnsiTheme="majorHAnsi" w:cs="Calibri"/>
          <w:color w:val="3F4A74"/>
          <w:sz w:val="28"/>
          <w:szCs w:val="28"/>
        </w:rPr>
        <w:t>______________________________________</w:t>
      </w:r>
      <w:r w:rsidR="00F111C2">
        <w:rPr>
          <w:rFonts w:asciiTheme="majorHAnsi" w:eastAsia="Calibri Light" w:hAnsiTheme="majorHAnsi" w:cs="Calibri"/>
          <w:color w:val="3F4A74"/>
          <w:sz w:val="28"/>
          <w:szCs w:val="28"/>
        </w:rPr>
        <w:t>_________________________</w:t>
      </w:r>
      <w:r w:rsidR="0097471C" w:rsidRPr="00F111C2">
        <w:rPr>
          <w:rFonts w:asciiTheme="majorHAnsi" w:eastAsia="Calibri Light" w:hAnsiTheme="majorHAnsi" w:cs="Calibri"/>
          <w:color w:val="3F4A74"/>
          <w:sz w:val="28"/>
          <w:szCs w:val="28"/>
        </w:rPr>
        <w:t>____</w:t>
      </w:r>
    </w:p>
    <w:p w14:paraId="30FC6B8D" w14:textId="0B4A7754" w:rsidR="00E33CF5" w:rsidRDefault="00E53E48" w:rsidP="00E33CF5">
      <w:pPr>
        <w:spacing w:after="28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[Date]</w:t>
      </w:r>
    </w:p>
    <w:p w14:paraId="5B456B4D" w14:textId="5057043C" w:rsidR="00E33CF5" w:rsidRPr="007A297E" w:rsidRDefault="00E33CF5" w:rsidP="00E33CF5">
      <w:pPr>
        <w:spacing w:after="280"/>
        <w:rPr>
          <w:rFonts w:ascii="Calibri Light" w:hAnsi="Calibri Light" w:cs="Calibri Light"/>
          <w:sz w:val="28"/>
          <w:szCs w:val="28"/>
        </w:rPr>
      </w:pPr>
      <w:r w:rsidRPr="000A3B2C">
        <w:rPr>
          <w:rFonts w:ascii="Calibri Light" w:hAnsi="Calibri Light" w:cs="Calibri Light"/>
          <w:b/>
          <w:bCs/>
          <w:sz w:val="28"/>
          <w:szCs w:val="28"/>
          <w:u w:val="single"/>
        </w:rPr>
        <w:t>FOR IMMEDIATE RELEASE</w:t>
      </w:r>
      <w:r>
        <w:rPr>
          <w:rFonts w:ascii="Calibri Light" w:hAnsi="Calibri Light" w:cs="Calibri Light"/>
          <w:b/>
          <w:bCs/>
          <w:sz w:val="28"/>
          <w:szCs w:val="28"/>
          <w:u w:val="single"/>
        </w:rPr>
        <w:br/>
      </w:r>
      <w:r>
        <w:rPr>
          <w:rFonts w:ascii="Calibri Light" w:hAnsi="Calibri Light" w:cs="Calibri Light"/>
          <w:b/>
          <w:bCs/>
          <w:sz w:val="28"/>
          <w:szCs w:val="28"/>
          <w:u w:val="single"/>
        </w:rPr>
        <w:br/>
      </w:r>
      <w:r>
        <w:rPr>
          <w:rFonts w:ascii="Calibri Light" w:hAnsi="Calibri Light" w:cs="Calibri Light"/>
          <w:sz w:val="28"/>
          <w:szCs w:val="28"/>
        </w:rPr>
        <w:t xml:space="preserve">FOR MORE INFORMATION: </w:t>
      </w:r>
      <w:r>
        <w:rPr>
          <w:rFonts w:ascii="Calibri Light" w:hAnsi="Calibri Light" w:cs="Calibri Light"/>
          <w:sz w:val="28"/>
          <w:szCs w:val="28"/>
        </w:rPr>
        <w:tab/>
        <w:t>[Contact]</w:t>
      </w:r>
      <w:r>
        <w:rPr>
          <w:rFonts w:ascii="Calibri Light" w:hAnsi="Calibri Light" w:cs="Calibri Light"/>
          <w:sz w:val="28"/>
          <w:szCs w:val="28"/>
        </w:rPr>
        <w:br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</w:r>
      <w:r>
        <w:rPr>
          <w:rFonts w:ascii="Calibri Light" w:hAnsi="Calibri Light" w:cs="Calibri Light"/>
          <w:sz w:val="28"/>
          <w:szCs w:val="28"/>
        </w:rPr>
        <w:tab/>
        <w:t>[Phone Number] I [Email]</w:t>
      </w:r>
      <w:r w:rsidR="007A297E">
        <w:rPr>
          <w:rFonts w:ascii="Calibri Light" w:hAnsi="Calibri Light" w:cs="Calibri Light"/>
          <w:sz w:val="28"/>
          <w:szCs w:val="28"/>
        </w:rPr>
        <w:br/>
      </w:r>
      <w:r w:rsidR="00C75968">
        <w:rPr>
          <w:rFonts w:cstheme="minorHAnsi"/>
          <w:b/>
          <w:bCs/>
          <w:sz w:val="44"/>
          <w:szCs w:val="44"/>
        </w:rPr>
        <w:br/>
      </w:r>
      <w:r w:rsidR="0058410F">
        <w:rPr>
          <w:rFonts w:cstheme="minorHAnsi"/>
          <w:b/>
          <w:bCs/>
          <w:sz w:val="52"/>
          <w:szCs w:val="52"/>
        </w:rPr>
        <w:t xml:space="preserve">Committed to </w:t>
      </w:r>
      <w:r w:rsidR="00383318">
        <w:rPr>
          <w:rFonts w:cstheme="minorHAnsi"/>
          <w:b/>
          <w:bCs/>
          <w:sz w:val="52"/>
          <w:szCs w:val="52"/>
        </w:rPr>
        <w:t>S</w:t>
      </w:r>
      <w:r w:rsidR="0058410F">
        <w:rPr>
          <w:rFonts w:cstheme="minorHAnsi"/>
          <w:b/>
          <w:bCs/>
          <w:sz w:val="52"/>
          <w:szCs w:val="52"/>
        </w:rPr>
        <w:t>afety:</w:t>
      </w:r>
      <w:r w:rsidR="00F16E0F">
        <w:rPr>
          <w:rFonts w:cstheme="minorHAnsi"/>
          <w:b/>
          <w:bCs/>
          <w:sz w:val="44"/>
          <w:szCs w:val="44"/>
        </w:rPr>
        <w:br/>
      </w:r>
      <w:r w:rsidR="00E53E48" w:rsidRPr="00F16E0F">
        <w:rPr>
          <w:rFonts w:cstheme="minorHAnsi"/>
          <w:i/>
          <w:iCs/>
          <w:sz w:val="44"/>
          <w:szCs w:val="44"/>
        </w:rPr>
        <w:t>[District] offering free COVID test</w:t>
      </w:r>
      <w:r w:rsidR="00C75968" w:rsidRPr="00F16E0F">
        <w:rPr>
          <w:rFonts w:cstheme="minorHAnsi"/>
          <w:i/>
          <w:iCs/>
          <w:sz w:val="44"/>
          <w:szCs w:val="44"/>
        </w:rPr>
        <w:t>ing</w:t>
      </w:r>
      <w:r w:rsidR="00E53E48" w:rsidRPr="00F16E0F">
        <w:rPr>
          <w:rFonts w:cstheme="minorHAnsi"/>
          <w:i/>
          <w:iCs/>
          <w:sz w:val="44"/>
          <w:szCs w:val="44"/>
        </w:rPr>
        <w:t xml:space="preserve"> for staff</w:t>
      </w:r>
    </w:p>
    <w:p w14:paraId="084664AF" w14:textId="6F6C65E3" w:rsidR="00407C75" w:rsidRDefault="00A73961" w:rsidP="009A2BA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[District]</w:t>
      </w:r>
      <w:r w:rsidR="00A5268A">
        <w:rPr>
          <w:rFonts w:asciiTheme="majorHAnsi" w:hAnsiTheme="majorHAnsi" w:cstheme="majorHAnsi"/>
          <w:sz w:val="28"/>
          <w:szCs w:val="28"/>
        </w:rPr>
        <w:t xml:space="preserve"> Public Schools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A5268A">
        <w:rPr>
          <w:rFonts w:asciiTheme="majorHAnsi" w:hAnsiTheme="majorHAnsi" w:cstheme="majorHAnsi"/>
          <w:sz w:val="28"/>
          <w:szCs w:val="28"/>
        </w:rPr>
        <w:t>has added</w:t>
      </w:r>
      <w:r>
        <w:rPr>
          <w:rFonts w:asciiTheme="majorHAnsi" w:hAnsiTheme="majorHAnsi" w:cstheme="majorHAnsi"/>
          <w:sz w:val="28"/>
          <w:szCs w:val="28"/>
        </w:rPr>
        <w:t xml:space="preserve"> another level of</w:t>
      </w:r>
      <w:r w:rsidR="00905504">
        <w:rPr>
          <w:rFonts w:asciiTheme="majorHAnsi" w:hAnsiTheme="majorHAnsi" w:cstheme="majorHAnsi"/>
          <w:sz w:val="28"/>
          <w:szCs w:val="28"/>
        </w:rPr>
        <w:t xml:space="preserve"> mitigation to help slow the spread of COVID-19</w:t>
      </w:r>
      <w:r w:rsidR="00624533">
        <w:rPr>
          <w:rFonts w:asciiTheme="majorHAnsi" w:hAnsiTheme="majorHAnsi" w:cstheme="majorHAnsi"/>
          <w:sz w:val="28"/>
          <w:szCs w:val="28"/>
        </w:rPr>
        <w:t>.</w:t>
      </w:r>
      <w:r w:rsidR="00407C75">
        <w:rPr>
          <w:rFonts w:asciiTheme="majorHAnsi" w:hAnsiTheme="majorHAnsi" w:cstheme="majorHAnsi"/>
          <w:sz w:val="28"/>
          <w:szCs w:val="28"/>
        </w:rPr>
        <w:t xml:space="preserve"> </w:t>
      </w:r>
      <w:r w:rsidR="00624533">
        <w:rPr>
          <w:rFonts w:asciiTheme="majorHAnsi" w:hAnsiTheme="majorHAnsi" w:cstheme="majorHAnsi"/>
          <w:sz w:val="28"/>
          <w:szCs w:val="28"/>
        </w:rPr>
        <w:t>Thanks to a federally funded program, all district employees</w:t>
      </w:r>
      <w:r w:rsidR="00A5268A">
        <w:rPr>
          <w:rFonts w:asciiTheme="majorHAnsi" w:hAnsiTheme="majorHAnsi" w:cstheme="majorHAnsi"/>
          <w:sz w:val="28"/>
          <w:szCs w:val="28"/>
        </w:rPr>
        <w:t xml:space="preserve"> can</w:t>
      </w:r>
      <w:r w:rsidR="00624533">
        <w:rPr>
          <w:rFonts w:asciiTheme="majorHAnsi" w:hAnsiTheme="majorHAnsi" w:cstheme="majorHAnsi"/>
          <w:sz w:val="28"/>
          <w:szCs w:val="28"/>
        </w:rPr>
        <w:t xml:space="preserve"> test </w:t>
      </w:r>
      <w:r w:rsidR="0039659D">
        <w:rPr>
          <w:rFonts w:asciiTheme="majorHAnsi" w:hAnsiTheme="majorHAnsi" w:cstheme="majorHAnsi"/>
          <w:sz w:val="28"/>
          <w:szCs w:val="28"/>
        </w:rPr>
        <w:t xml:space="preserve">onsite </w:t>
      </w:r>
      <w:r w:rsidR="00624533">
        <w:rPr>
          <w:rFonts w:asciiTheme="majorHAnsi" w:hAnsiTheme="majorHAnsi" w:cstheme="majorHAnsi"/>
          <w:sz w:val="28"/>
          <w:szCs w:val="28"/>
        </w:rPr>
        <w:t>for the virus</w:t>
      </w:r>
      <w:r w:rsidR="00630B18">
        <w:rPr>
          <w:rFonts w:asciiTheme="majorHAnsi" w:hAnsiTheme="majorHAnsi" w:cstheme="majorHAnsi"/>
          <w:sz w:val="28"/>
          <w:szCs w:val="28"/>
        </w:rPr>
        <w:t xml:space="preserve"> at no charge to them or to the district.</w:t>
      </w:r>
      <w:r w:rsidR="00C62AA3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51FC2DF" w14:textId="77777777" w:rsidR="00407C75" w:rsidRDefault="00407C75" w:rsidP="009A2BA6">
      <w:pPr>
        <w:rPr>
          <w:rFonts w:asciiTheme="majorHAnsi" w:hAnsiTheme="majorHAnsi" w:cstheme="majorHAnsi"/>
          <w:sz w:val="28"/>
          <w:szCs w:val="28"/>
        </w:rPr>
      </w:pPr>
    </w:p>
    <w:p w14:paraId="0F8079D8" w14:textId="5FF67754" w:rsidR="00624533" w:rsidRDefault="00DB7DDB" w:rsidP="009A2BA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program</w:t>
      </w:r>
      <w:r w:rsidR="00F156E0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facilitated</w:t>
      </w:r>
      <w:r w:rsidR="00EE3555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by the Oklahoma State Department of Education and the Oklahoma State Department of Health</w:t>
      </w:r>
      <w:r w:rsidR="00F156E0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A5268A">
        <w:rPr>
          <w:rFonts w:asciiTheme="majorHAnsi" w:hAnsiTheme="majorHAnsi" w:cstheme="majorHAnsi"/>
          <w:sz w:val="28"/>
          <w:szCs w:val="28"/>
        </w:rPr>
        <w:t>is</w:t>
      </w:r>
      <w:r w:rsidR="00C62AA3">
        <w:rPr>
          <w:rFonts w:asciiTheme="majorHAnsi" w:hAnsiTheme="majorHAnsi" w:cstheme="majorHAnsi"/>
          <w:sz w:val="28"/>
          <w:szCs w:val="28"/>
        </w:rPr>
        <w:t xml:space="preserve"> voluntary, district officials said.</w:t>
      </w:r>
    </w:p>
    <w:p w14:paraId="597E0F6C" w14:textId="77777777" w:rsidR="00905504" w:rsidRDefault="00905504" w:rsidP="009A2BA6">
      <w:pPr>
        <w:rPr>
          <w:rFonts w:asciiTheme="majorHAnsi" w:hAnsiTheme="majorHAnsi" w:cstheme="majorHAnsi"/>
          <w:sz w:val="28"/>
          <w:szCs w:val="28"/>
        </w:rPr>
      </w:pPr>
    </w:p>
    <w:p w14:paraId="46EAB6C4" w14:textId="3A884487" w:rsidR="009A2BA6" w:rsidRDefault="00C62AA3" w:rsidP="009A2BA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“</w:t>
      </w:r>
      <w:r w:rsidR="009A2BA6" w:rsidRPr="00F111C2">
        <w:rPr>
          <w:rFonts w:asciiTheme="majorHAnsi" w:hAnsiTheme="majorHAnsi" w:cstheme="majorHAnsi"/>
          <w:sz w:val="28"/>
          <w:szCs w:val="28"/>
        </w:rPr>
        <w:t xml:space="preserve">From embracing safety procedures to [preparing for or implementing] distance learning, </w:t>
      </w:r>
      <w:r>
        <w:rPr>
          <w:rFonts w:asciiTheme="majorHAnsi" w:hAnsiTheme="majorHAnsi" w:cstheme="majorHAnsi"/>
          <w:sz w:val="28"/>
          <w:szCs w:val="28"/>
        </w:rPr>
        <w:t>our certified and support professionals</w:t>
      </w:r>
      <w:r w:rsidR="009A2BA6" w:rsidRPr="00F111C2">
        <w:rPr>
          <w:rFonts w:asciiTheme="majorHAnsi" w:hAnsiTheme="majorHAnsi" w:cstheme="majorHAnsi"/>
          <w:sz w:val="28"/>
          <w:szCs w:val="28"/>
        </w:rPr>
        <w:t xml:space="preserve"> have done everything possible to ensure students are continuing to learn in a safe environment with as little disruption as possible</w:t>
      </w:r>
      <w:r>
        <w:rPr>
          <w:rFonts w:asciiTheme="majorHAnsi" w:hAnsiTheme="majorHAnsi" w:cstheme="majorHAnsi"/>
          <w:sz w:val="28"/>
          <w:szCs w:val="28"/>
        </w:rPr>
        <w:t>,” Superintendent [Name] said. “We are happy to offer this as a benefit and service to them</w:t>
      </w:r>
      <w:r w:rsidR="009A2BA6" w:rsidRPr="00F111C2">
        <w:rPr>
          <w:rFonts w:asciiTheme="majorHAnsi" w:hAnsiTheme="majorHAnsi" w:cstheme="majorHAnsi"/>
          <w:sz w:val="28"/>
          <w:szCs w:val="28"/>
        </w:rPr>
        <w:t xml:space="preserve">. </w:t>
      </w:r>
      <w:r>
        <w:rPr>
          <w:rFonts w:asciiTheme="majorHAnsi" w:hAnsiTheme="majorHAnsi" w:cstheme="majorHAnsi"/>
          <w:sz w:val="28"/>
          <w:szCs w:val="28"/>
        </w:rPr>
        <w:t xml:space="preserve">We </w:t>
      </w:r>
      <w:r w:rsidR="00CA6693">
        <w:rPr>
          <w:rFonts w:asciiTheme="majorHAnsi" w:hAnsiTheme="majorHAnsi" w:cstheme="majorHAnsi"/>
          <w:sz w:val="28"/>
          <w:szCs w:val="28"/>
        </w:rPr>
        <w:t>must</w:t>
      </w:r>
      <w:r>
        <w:rPr>
          <w:rFonts w:asciiTheme="majorHAnsi" w:hAnsiTheme="majorHAnsi" w:cstheme="majorHAnsi"/>
          <w:sz w:val="28"/>
          <w:szCs w:val="28"/>
        </w:rPr>
        <w:t xml:space="preserve"> do everything we can to keep our students and staff members safe and healthy.</w:t>
      </w:r>
      <w:r w:rsidR="00D5287E">
        <w:rPr>
          <w:rFonts w:asciiTheme="majorHAnsi" w:hAnsiTheme="majorHAnsi" w:cstheme="majorHAnsi"/>
          <w:sz w:val="28"/>
          <w:szCs w:val="28"/>
        </w:rPr>
        <w:t xml:space="preserve"> Their work this year – and every year – is greatly appreciated.</w:t>
      </w:r>
      <w:r>
        <w:rPr>
          <w:rFonts w:asciiTheme="majorHAnsi" w:hAnsiTheme="majorHAnsi" w:cstheme="majorHAnsi"/>
          <w:sz w:val="28"/>
          <w:szCs w:val="28"/>
        </w:rPr>
        <w:t>”</w:t>
      </w:r>
    </w:p>
    <w:p w14:paraId="0C38B39C" w14:textId="77777777" w:rsidR="005A2540" w:rsidRDefault="005A2540" w:rsidP="009A2BA6">
      <w:pPr>
        <w:rPr>
          <w:rFonts w:asciiTheme="majorHAnsi" w:hAnsiTheme="majorHAnsi" w:cstheme="majorHAnsi"/>
          <w:sz w:val="28"/>
          <w:szCs w:val="28"/>
        </w:rPr>
      </w:pPr>
    </w:p>
    <w:p w14:paraId="357260EF" w14:textId="0D4CC6C8" w:rsidR="009A2BA6" w:rsidRDefault="003E2B07" w:rsidP="009A2BA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district </w:t>
      </w:r>
      <w:r w:rsidR="00AC01BC">
        <w:rPr>
          <w:rFonts w:asciiTheme="majorHAnsi" w:hAnsiTheme="majorHAnsi" w:cstheme="majorHAnsi"/>
          <w:sz w:val="28"/>
          <w:szCs w:val="28"/>
        </w:rPr>
        <w:t>is usin</w:t>
      </w:r>
      <w:r w:rsidR="00F1344C">
        <w:rPr>
          <w:rFonts w:asciiTheme="majorHAnsi" w:hAnsiTheme="majorHAnsi" w:cstheme="majorHAnsi"/>
          <w:sz w:val="28"/>
          <w:szCs w:val="28"/>
        </w:rPr>
        <w:t>g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9A2BA6" w:rsidRPr="00F111C2">
        <w:rPr>
          <w:rFonts w:asciiTheme="majorHAnsi" w:hAnsiTheme="majorHAnsi" w:cstheme="majorHAnsi"/>
          <w:sz w:val="28"/>
          <w:szCs w:val="28"/>
        </w:rPr>
        <w:t>BinaxNOW COVID-19 Ag Card</w:t>
      </w:r>
      <w:r w:rsidR="00ED4D2B">
        <w:rPr>
          <w:rFonts w:asciiTheme="majorHAnsi" w:hAnsiTheme="majorHAnsi" w:cstheme="majorHAnsi"/>
          <w:sz w:val="28"/>
          <w:szCs w:val="28"/>
        </w:rPr>
        <w:t>s</w:t>
      </w:r>
      <w:r>
        <w:rPr>
          <w:rFonts w:asciiTheme="majorHAnsi" w:hAnsiTheme="majorHAnsi" w:cstheme="majorHAnsi"/>
          <w:sz w:val="28"/>
          <w:szCs w:val="28"/>
        </w:rPr>
        <w:t xml:space="preserve">, </w:t>
      </w:r>
      <w:r w:rsidR="009A2BA6" w:rsidRPr="00F111C2">
        <w:rPr>
          <w:rFonts w:asciiTheme="majorHAnsi" w:hAnsiTheme="majorHAnsi" w:cstheme="majorHAnsi"/>
          <w:sz w:val="28"/>
          <w:szCs w:val="28"/>
        </w:rPr>
        <w:t>a rapid antigen test designed to detect active infections of the virus. The sample is collected by nasal swab. Results, which are 97% accurate, are available within 15</w:t>
      </w:r>
      <w:r w:rsidR="00F12B0B">
        <w:rPr>
          <w:rFonts w:asciiTheme="majorHAnsi" w:hAnsiTheme="majorHAnsi" w:cstheme="majorHAnsi"/>
          <w:sz w:val="28"/>
          <w:szCs w:val="28"/>
        </w:rPr>
        <w:t xml:space="preserve"> minutes</w:t>
      </w:r>
      <w:r w:rsidR="00965D62">
        <w:rPr>
          <w:rFonts w:asciiTheme="majorHAnsi" w:hAnsiTheme="majorHAnsi" w:cstheme="majorHAnsi"/>
          <w:sz w:val="28"/>
          <w:szCs w:val="28"/>
        </w:rPr>
        <w:t xml:space="preserve">. </w:t>
      </w:r>
      <w:r w:rsidR="009A2BA6" w:rsidRPr="00F111C2">
        <w:rPr>
          <w:rFonts w:asciiTheme="majorHAnsi" w:hAnsiTheme="majorHAnsi" w:cstheme="majorHAnsi"/>
          <w:sz w:val="28"/>
          <w:szCs w:val="28"/>
        </w:rPr>
        <w:t xml:space="preserve">When individuals test positive, they </w:t>
      </w:r>
      <w:r w:rsidR="00F1344C">
        <w:rPr>
          <w:rFonts w:asciiTheme="majorHAnsi" w:hAnsiTheme="majorHAnsi" w:cstheme="majorHAnsi"/>
          <w:sz w:val="28"/>
          <w:szCs w:val="28"/>
        </w:rPr>
        <w:t>are</w:t>
      </w:r>
      <w:r w:rsidR="009A2BA6" w:rsidRPr="00F111C2">
        <w:rPr>
          <w:rFonts w:asciiTheme="majorHAnsi" w:hAnsiTheme="majorHAnsi" w:cstheme="majorHAnsi"/>
          <w:sz w:val="28"/>
          <w:szCs w:val="28"/>
        </w:rPr>
        <w:t xml:space="preserve"> als</w:t>
      </w:r>
      <w:r w:rsidR="00F1344C">
        <w:rPr>
          <w:rFonts w:asciiTheme="majorHAnsi" w:hAnsiTheme="majorHAnsi" w:cstheme="majorHAnsi"/>
          <w:sz w:val="28"/>
          <w:szCs w:val="28"/>
        </w:rPr>
        <w:t>o</w:t>
      </w:r>
      <w:r w:rsidR="009A2BA6" w:rsidRPr="00F111C2">
        <w:rPr>
          <w:rFonts w:asciiTheme="majorHAnsi" w:hAnsiTheme="majorHAnsi" w:cstheme="majorHAnsi"/>
          <w:sz w:val="28"/>
          <w:szCs w:val="28"/>
        </w:rPr>
        <w:t xml:space="preserve"> given the opportunity to receive a PCR test</w:t>
      </w:r>
      <w:r w:rsidR="00E3327B">
        <w:rPr>
          <w:rFonts w:asciiTheme="majorHAnsi" w:hAnsiTheme="majorHAnsi" w:cstheme="majorHAnsi"/>
          <w:sz w:val="28"/>
          <w:szCs w:val="28"/>
        </w:rPr>
        <w:t xml:space="preserve"> – </w:t>
      </w:r>
      <w:r w:rsidR="009A2BA6" w:rsidRPr="00F111C2">
        <w:rPr>
          <w:rFonts w:asciiTheme="majorHAnsi" w:hAnsiTheme="majorHAnsi" w:cstheme="majorHAnsi"/>
          <w:sz w:val="28"/>
          <w:szCs w:val="28"/>
        </w:rPr>
        <w:t>the</w:t>
      </w:r>
      <w:r w:rsidR="00E3327B">
        <w:rPr>
          <w:rFonts w:asciiTheme="majorHAnsi" w:hAnsiTheme="majorHAnsi" w:cstheme="majorHAnsi"/>
          <w:sz w:val="28"/>
          <w:szCs w:val="28"/>
        </w:rPr>
        <w:t xml:space="preserve"> </w:t>
      </w:r>
      <w:r w:rsidR="009A2BA6" w:rsidRPr="00F111C2">
        <w:rPr>
          <w:rFonts w:asciiTheme="majorHAnsi" w:hAnsiTheme="majorHAnsi" w:cstheme="majorHAnsi"/>
          <w:sz w:val="28"/>
          <w:szCs w:val="28"/>
        </w:rPr>
        <w:t>gold standard of COVID-19 testing</w:t>
      </w:r>
      <w:r w:rsidR="00E3327B">
        <w:rPr>
          <w:rFonts w:asciiTheme="majorHAnsi" w:hAnsiTheme="majorHAnsi" w:cstheme="majorHAnsi"/>
          <w:sz w:val="28"/>
          <w:szCs w:val="28"/>
        </w:rPr>
        <w:t xml:space="preserve"> – </w:t>
      </w:r>
      <w:r w:rsidR="009A2BA6" w:rsidRPr="00F111C2">
        <w:rPr>
          <w:rFonts w:asciiTheme="majorHAnsi" w:hAnsiTheme="majorHAnsi" w:cstheme="majorHAnsi"/>
          <w:sz w:val="28"/>
          <w:szCs w:val="28"/>
        </w:rPr>
        <w:t>to confirm the results.</w:t>
      </w:r>
    </w:p>
    <w:p w14:paraId="11D94AC9" w14:textId="2DD38046" w:rsidR="001F7D73" w:rsidRDefault="001F7D73" w:rsidP="009A2BA6">
      <w:pPr>
        <w:rPr>
          <w:rFonts w:asciiTheme="majorHAnsi" w:hAnsiTheme="majorHAnsi" w:cstheme="majorHAnsi"/>
          <w:sz w:val="28"/>
          <w:szCs w:val="28"/>
        </w:rPr>
      </w:pPr>
    </w:p>
    <w:p w14:paraId="25ECD6D2" w14:textId="089B00BA" w:rsidR="006C3B11" w:rsidRDefault="00F71562" w:rsidP="009A2BA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State officials have notified participating districts they will receive enough tests each month to test approximately half of their staff members. [Distri</w:t>
      </w:r>
      <w:r w:rsidR="00715D27">
        <w:rPr>
          <w:rFonts w:asciiTheme="majorHAnsi" w:hAnsiTheme="majorHAnsi" w:cstheme="majorHAnsi"/>
          <w:sz w:val="28"/>
          <w:szCs w:val="28"/>
        </w:rPr>
        <w:t>ct] employees will be tested</w:t>
      </w:r>
      <w:r>
        <w:rPr>
          <w:rFonts w:asciiTheme="majorHAnsi" w:hAnsiTheme="majorHAnsi" w:cstheme="majorHAnsi"/>
          <w:sz w:val="28"/>
          <w:szCs w:val="28"/>
        </w:rPr>
        <w:t xml:space="preserve"> [insert language</w:t>
      </w:r>
      <w:r w:rsidR="006D1091">
        <w:rPr>
          <w:rFonts w:asciiTheme="majorHAnsi" w:hAnsiTheme="majorHAnsi" w:cstheme="majorHAnsi"/>
          <w:sz w:val="28"/>
          <w:szCs w:val="28"/>
        </w:rPr>
        <w:t xml:space="preserve"> ab</w:t>
      </w:r>
      <w:r w:rsidR="006C3B11">
        <w:rPr>
          <w:rFonts w:asciiTheme="majorHAnsi" w:hAnsiTheme="majorHAnsi" w:cstheme="majorHAnsi"/>
          <w:sz w:val="28"/>
          <w:szCs w:val="28"/>
        </w:rPr>
        <w:t>out how testing will be conducted</w:t>
      </w:r>
      <w:r w:rsidR="006D1091">
        <w:rPr>
          <w:rFonts w:asciiTheme="majorHAnsi" w:hAnsiTheme="majorHAnsi" w:cstheme="majorHAnsi"/>
          <w:sz w:val="28"/>
          <w:szCs w:val="28"/>
        </w:rPr>
        <w:t xml:space="preserve"> in the district – as needed, by strategic rotation or both.]</w:t>
      </w:r>
    </w:p>
    <w:p w14:paraId="30D51DAE" w14:textId="77777777" w:rsidR="006D1091" w:rsidRPr="00F111C2" w:rsidRDefault="006D1091" w:rsidP="009A2BA6">
      <w:pPr>
        <w:rPr>
          <w:rFonts w:asciiTheme="majorHAnsi" w:hAnsiTheme="majorHAnsi" w:cstheme="majorHAnsi"/>
          <w:sz w:val="28"/>
          <w:szCs w:val="28"/>
        </w:rPr>
      </w:pPr>
    </w:p>
    <w:p w14:paraId="7FFD8198" w14:textId="3CAB398A" w:rsidR="009A2BA6" w:rsidRDefault="009A2BA6" w:rsidP="009A2BA6">
      <w:pPr>
        <w:rPr>
          <w:rFonts w:asciiTheme="majorHAnsi" w:hAnsiTheme="majorHAnsi" w:cstheme="majorHAnsi"/>
          <w:sz w:val="28"/>
          <w:szCs w:val="28"/>
        </w:rPr>
      </w:pPr>
      <w:r w:rsidRPr="00F111C2">
        <w:rPr>
          <w:rFonts w:asciiTheme="majorHAnsi" w:hAnsiTheme="majorHAnsi" w:cstheme="majorHAnsi"/>
          <w:sz w:val="28"/>
          <w:szCs w:val="28"/>
        </w:rPr>
        <w:t xml:space="preserve">A member of the </w:t>
      </w:r>
      <w:r w:rsidR="00965D62">
        <w:rPr>
          <w:rFonts w:asciiTheme="majorHAnsi" w:hAnsiTheme="majorHAnsi" w:cstheme="majorHAnsi"/>
          <w:sz w:val="28"/>
          <w:szCs w:val="28"/>
        </w:rPr>
        <w:t xml:space="preserve">district’s </w:t>
      </w:r>
      <w:r w:rsidRPr="00F111C2">
        <w:rPr>
          <w:rFonts w:asciiTheme="majorHAnsi" w:hAnsiTheme="majorHAnsi" w:cstheme="majorHAnsi"/>
          <w:sz w:val="28"/>
          <w:szCs w:val="28"/>
        </w:rPr>
        <w:t xml:space="preserve">staff </w:t>
      </w:r>
      <w:r w:rsidR="00F1344C">
        <w:rPr>
          <w:rFonts w:asciiTheme="majorHAnsi" w:hAnsiTheme="majorHAnsi" w:cstheme="majorHAnsi"/>
          <w:sz w:val="28"/>
          <w:szCs w:val="28"/>
        </w:rPr>
        <w:t>has</w:t>
      </w:r>
      <w:r w:rsidRPr="00F111C2">
        <w:rPr>
          <w:rFonts w:asciiTheme="majorHAnsi" w:hAnsiTheme="majorHAnsi" w:cstheme="majorHAnsi"/>
          <w:sz w:val="28"/>
          <w:szCs w:val="28"/>
        </w:rPr>
        <w:t xml:space="preserve"> be</w:t>
      </w:r>
      <w:r w:rsidR="00F1344C">
        <w:rPr>
          <w:rFonts w:asciiTheme="majorHAnsi" w:hAnsiTheme="majorHAnsi" w:cstheme="majorHAnsi"/>
          <w:sz w:val="28"/>
          <w:szCs w:val="28"/>
        </w:rPr>
        <w:t>en</w:t>
      </w:r>
      <w:r w:rsidRPr="00F111C2">
        <w:rPr>
          <w:rFonts w:asciiTheme="majorHAnsi" w:hAnsiTheme="majorHAnsi" w:cstheme="majorHAnsi"/>
          <w:sz w:val="28"/>
          <w:szCs w:val="28"/>
        </w:rPr>
        <w:t xml:space="preserve"> trained to administer the tests, and </w:t>
      </w:r>
      <w:r w:rsidR="00965D62">
        <w:rPr>
          <w:rFonts w:asciiTheme="majorHAnsi" w:hAnsiTheme="majorHAnsi" w:cstheme="majorHAnsi"/>
          <w:sz w:val="28"/>
          <w:szCs w:val="28"/>
        </w:rPr>
        <w:t>the</w:t>
      </w:r>
      <w:r w:rsidRPr="00F111C2">
        <w:rPr>
          <w:rFonts w:asciiTheme="majorHAnsi" w:hAnsiTheme="majorHAnsi" w:cstheme="majorHAnsi"/>
          <w:sz w:val="28"/>
          <w:szCs w:val="28"/>
        </w:rPr>
        <w:t xml:space="preserve"> </w:t>
      </w:r>
      <w:r w:rsidR="00F1344C">
        <w:rPr>
          <w:rFonts w:asciiTheme="majorHAnsi" w:hAnsiTheme="majorHAnsi" w:cstheme="majorHAnsi"/>
          <w:sz w:val="28"/>
          <w:szCs w:val="28"/>
        </w:rPr>
        <w:t xml:space="preserve">employees’ </w:t>
      </w:r>
      <w:r w:rsidRPr="00F111C2">
        <w:rPr>
          <w:rFonts w:asciiTheme="majorHAnsi" w:hAnsiTheme="majorHAnsi" w:cstheme="majorHAnsi"/>
          <w:sz w:val="28"/>
          <w:szCs w:val="28"/>
        </w:rPr>
        <w:t xml:space="preserve">results remain confidential. </w:t>
      </w:r>
      <w:r w:rsidR="00E767C6">
        <w:rPr>
          <w:rFonts w:asciiTheme="majorHAnsi" w:hAnsiTheme="majorHAnsi" w:cstheme="majorHAnsi"/>
          <w:sz w:val="28"/>
          <w:szCs w:val="28"/>
        </w:rPr>
        <w:t xml:space="preserve">As a requirement of the program, however, the district is mandated to share testing results with OSDE and OSDH representatives. </w:t>
      </w:r>
    </w:p>
    <w:p w14:paraId="7AEBF43C" w14:textId="77777777" w:rsidR="001F7D73" w:rsidRPr="00F111C2" w:rsidRDefault="001F7D73" w:rsidP="009A2BA6">
      <w:pPr>
        <w:rPr>
          <w:rFonts w:asciiTheme="majorHAnsi" w:hAnsiTheme="majorHAnsi" w:cstheme="majorHAnsi"/>
          <w:sz w:val="28"/>
          <w:szCs w:val="28"/>
        </w:rPr>
      </w:pPr>
    </w:p>
    <w:p w14:paraId="73042CD5" w14:textId="5572A465" w:rsidR="00D969E8" w:rsidRDefault="00840F68" w:rsidP="009A2BA6">
      <w:pPr>
        <w:rPr>
          <w:rFonts w:asciiTheme="majorHAnsi" w:hAnsiTheme="majorHAnsi" w:cs="Calibri Light"/>
          <w:sz w:val="28"/>
          <w:szCs w:val="28"/>
        </w:rPr>
      </w:pPr>
      <w:r>
        <w:rPr>
          <w:rFonts w:asciiTheme="majorHAnsi" w:hAnsiTheme="majorHAnsi" w:cs="Calibri Light"/>
          <w:sz w:val="28"/>
          <w:szCs w:val="28"/>
        </w:rPr>
        <w:t>On</w:t>
      </w:r>
      <w:r w:rsidR="00A5268A">
        <w:rPr>
          <w:rFonts w:asciiTheme="majorHAnsi" w:hAnsiTheme="majorHAnsi" w:cs="Calibri Light"/>
          <w:sz w:val="28"/>
          <w:szCs w:val="28"/>
        </w:rPr>
        <w:t>-</w:t>
      </w:r>
      <w:r>
        <w:rPr>
          <w:rFonts w:asciiTheme="majorHAnsi" w:hAnsiTheme="majorHAnsi" w:cs="Calibri Light"/>
          <w:sz w:val="28"/>
          <w:szCs w:val="28"/>
        </w:rPr>
        <w:t>site</w:t>
      </w:r>
      <w:r w:rsidR="0039659D">
        <w:rPr>
          <w:rFonts w:asciiTheme="majorHAnsi" w:hAnsiTheme="majorHAnsi" w:cs="Calibri Light"/>
          <w:sz w:val="28"/>
          <w:szCs w:val="28"/>
        </w:rPr>
        <w:t xml:space="preserve"> staff testing joins a long list of safety protocols adopted this year by [District], including [insert list of precautions already in place.]</w:t>
      </w:r>
    </w:p>
    <w:p w14:paraId="78BCAF3A" w14:textId="799B4971" w:rsidR="0039659D" w:rsidRDefault="0039659D" w:rsidP="009A2BA6">
      <w:pPr>
        <w:rPr>
          <w:rFonts w:asciiTheme="majorHAnsi" w:hAnsiTheme="majorHAnsi" w:cs="Calibri Light"/>
          <w:sz w:val="28"/>
          <w:szCs w:val="28"/>
        </w:rPr>
      </w:pPr>
    </w:p>
    <w:p w14:paraId="555D5A2D" w14:textId="2A19AA4F" w:rsidR="0039659D" w:rsidRPr="00F111C2" w:rsidRDefault="0039659D" w:rsidP="009A2BA6">
      <w:pPr>
        <w:rPr>
          <w:rFonts w:asciiTheme="majorHAnsi" w:hAnsiTheme="majorHAnsi" w:cs="Calibri Light"/>
          <w:sz w:val="28"/>
          <w:szCs w:val="28"/>
        </w:rPr>
      </w:pPr>
    </w:p>
    <w:sectPr w:rsidR="0039659D" w:rsidRPr="00F111C2" w:rsidSect="0068158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E04CC" w14:textId="77777777" w:rsidR="004B3AAD" w:rsidRDefault="004B3AAD" w:rsidP="008559AC">
      <w:r>
        <w:separator/>
      </w:r>
    </w:p>
  </w:endnote>
  <w:endnote w:type="continuationSeparator" w:id="0">
    <w:p w14:paraId="6CFD6423" w14:textId="77777777" w:rsidR="004B3AAD" w:rsidRDefault="004B3AAD" w:rsidP="0085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672705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234EDC" w14:textId="1A7BFA7C" w:rsidR="000A2D87" w:rsidRDefault="000A2D87" w:rsidP="006B78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0197A5" w14:textId="77777777" w:rsidR="000A2D87" w:rsidRDefault="000A2D87" w:rsidP="000A2D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8893474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8D0E70" w14:textId="7FCC89D5" w:rsidR="000A2D87" w:rsidRDefault="000A2D87" w:rsidP="006B78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620600" w14:textId="5860DF79" w:rsidR="000A2D87" w:rsidRPr="000A2D87" w:rsidRDefault="000A2D87" w:rsidP="000A2D87">
    <w:pPr>
      <w:pStyle w:val="Footer"/>
      <w:ind w:right="360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C286C" w14:textId="77777777" w:rsidR="001E3204" w:rsidRDefault="001E3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5F61F" w14:textId="77777777" w:rsidR="004B3AAD" w:rsidRDefault="004B3AAD" w:rsidP="008559AC">
      <w:r>
        <w:separator/>
      </w:r>
    </w:p>
  </w:footnote>
  <w:footnote w:type="continuationSeparator" w:id="0">
    <w:p w14:paraId="004C256C" w14:textId="77777777" w:rsidR="004B3AAD" w:rsidRDefault="004B3AAD" w:rsidP="0085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AA803" w14:textId="77777777" w:rsidR="001E3204" w:rsidRDefault="001E32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C72E6" w14:textId="109A39A9" w:rsidR="008559AC" w:rsidRDefault="008559AC" w:rsidP="008559AC">
    <w:pPr>
      <w:pStyle w:val="Header"/>
    </w:pPr>
  </w:p>
  <w:p w14:paraId="3DEA29A1" w14:textId="77777777" w:rsidR="008559AC" w:rsidRDefault="008559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7957" w14:textId="723A96B6" w:rsidR="00826988" w:rsidRDefault="008269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3C0EE" wp14:editId="3721A8B3">
              <wp:simplePos x="0" y="0"/>
              <wp:positionH relativeFrom="column">
                <wp:posOffset>1912620</wp:posOffset>
              </wp:positionH>
              <wp:positionV relativeFrom="paragraph">
                <wp:posOffset>278130</wp:posOffset>
              </wp:positionV>
              <wp:extent cx="4939030" cy="367030"/>
              <wp:effectExtent l="0" t="0" r="13970" b="139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39030" cy="367030"/>
                      </a:xfrm>
                      <a:prstGeom prst="rect">
                        <a:avLst/>
                      </a:prstGeom>
                      <a:solidFill>
                        <a:srgbClr val="3F4A7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76CF63" id="Rectangle 4" o:spid="_x0000_s1026" style="position:absolute;margin-left:150.6pt;margin-top:21.9pt;width:388.9pt;height:2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" fillcolor="#3f4a74" strokecolor="#1f3763 [1604]" strokeweight="1pt"/>
          </w:pict>
        </mc:Fallback>
      </mc:AlternateContent>
    </w:r>
    <w:r>
      <w:rPr>
        <w:noProof/>
      </w:rPr>
      <w:drawing>
        <wp:inline distT="0" distB="0" distL="0" distR="0" wp14:anchorId="0C0DA928" wp14:editId="4CB4AD04">
          <wp:extent cx="1781666" cy="947695"/>
          <wp:effectExtent l="0" t="0" r="0" b="508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SBA Logo blue w tan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718" cy="980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E10A5"/>
    <w:multiLevelType w:val="hybridMultilevel"/>
    <w:tmpl w:val="80EE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52EA"/>
    <w:multiLevelType w:val="hybridMultilevel"/>
    <w:tmpl w:val="4EB286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059"/>
    <w:multiLevelType w:val="hybridMultilevel"/>
    <w:tmpl w:val="243694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92964"/>
    <w:multiLevelType w:val="hybridMultilevel"/>
    <w:tmpl w:val="19788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F0C32"/>
    <w:multiLevelType w:val="hybridMultilevel"/>
    <w:tmpl w:val="25E40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64ECC"/>
    <w:multiLevelType w:val="hybridMultilevel"/>
    <w:tmpl w:val="6284C3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305B0"/>
    <w:multiLevelType w:val="hybridMultilevel"/>
    <w:tmpl w:val="CBA037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F073F"/>
    <w:multiLevelType w:val="hybridMultilevel"/>
    <w:tmpl w:val="36C6BA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434DE"/>
    <w:multiLevelType w:val="hybridMultilevel"/>
    <w:tmpl w:val="AC5AAC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32BA3"/>
    <w:multiLevelType w:val="hybridMultilevel"/>
    <w:tmpl w:val="A4D85C5A"/>
    <w:lvl w:ilvl="0" w:tplc="50CAE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081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7A8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83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E0D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40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63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4C5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8CD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62E62"/>
    <w:multiLevelType w:val="hybridMultilevel"/>
    <w:tmpl w:val="37E80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07D26"/>
    <w:multiLevelType w:val="hybridMultilevel"/>
    <w:tmpl w:val="F7202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51B86"/>
    <w:multiLevelType w:val="hybridMultilevel"/>
    <w:tmpl w:val="4F640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16698"/>
    <w:multiLevelType w:val="hybridMultilevel"/>
    <w:tmpl w:val="802A57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119EF"/>
    <w:multiLevelType w:val="hybridMultilevel"/>
    <w:tmpl w:val="4D424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42DED"/>
    <w:multiLevelType w:val="hybridMultilevel"/>
    <w:tmpl w:val="1E0C2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12566"/>
    <w:multiLevelType w:val="hybridMultilevel"/>
    <w:tmpl w:val="FF7A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558B3"/>
    <w:multiLevelType w:val="hybridMultilevel"/>
    <w:tmpl w:val="3AE4BB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4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3"/>
  </w:num>
  <w:num w:numId="10">
    <w:abstractNumId w:val="13"/>
  </w:num>
  <w:num w:numId="11">
    <w:abstractNumId w:val="17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  <w:num w:numId="16">
    <w:abstractNumId w:val="7"/>
  </w:num>
  <w:num w:numId="17">
    <w:abstractNumId w:val="0"/>
  </w:num>
  <w:num w:numId="1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AC"/>
    <w:rsid w:val="000022D2"/>
    <w:rsid w:val="00017EA1"/>
    <w:rsid w:val="00021998"/>
    <w:rsid w:val="00021DB3"/>
    <w:rsid w:val="00047BFD"/>
    <w:rsid w:val="00054B82"/>
    <w:rsid w:val="000562E6"/>
    <w:rsid w:val="000604DC"/>
    <w:rsid w:val="000652B9"/>
    <w:rsid w:val="00066C5E"/>
    <w:rsid w:val="00070C62"/>
    <w:rsid w:val="00076B12"/>
    <w:rsid w:val="000806BE"/>
    <w:rsid w:val="00091C90"/>
    <w:rsid w:val="000A13C5"/>
    <w:rsid w:val="000A2D87"/>
    <w:rsid w:val="000A53A7"/>
    <w:rsid w:val="000B1207"/>
    <w:rsid w:val="000C0D0B"/>
    <w:rsid w:val="000C32BD"/>
    <w:rsid w:val="000D59FF"/>
    <w:rsid w:val="000D7C52"/>
    <w:rsid w:val="000E7EA2"/>
    <w:rsid w:val="000F2B0F"/>
    <w:rsid w:val="000F53E8"/>
    <w:rsid w:val="001039DC"/>
    <w:rsid w:val="00116EDE"/>
    <w:rsid w:val="001171E9"/>
    <w:rsid w:val="0012004A"/>
    <w:rsid w:val="0012271E"/>
    <w:rsid w:val="001242AB"/>
    <w:rsid w:val="001269FA"/>
    <w:rsid w:val="00127C57"/>
    <w:rsid w:val="00165462"/>
    <w:rsid w:val="00167DD6"/>
    <w:rsid w:val="00172706"/>
    <w:rsid w:val="0017272F"/>
    <w:rsid w:val="001922A7"/>
    <w:rsid w:val="001975C4"/>
    <w:rsid w:val="001B1CBC"/>
    <w:rsid w:val="001B50D1"/>
    <w:rsid w:val="001C0E4B"/>
    <w:rsid w:val="001C30D1"/>
    <w:rsid w:val="001E3204"/>
    <w:rsid w:val="001E3E6E"/>
    <w:rsid w:val="001F7D73"/>
    <w:rsid w:val="002061AE"/>
    <w:rsid w:val="00221FCB"/>
    <w:rsid w:val="00224478"/>
    <w:rsid w:val="002279B9"/>
    <w:rsid w:val="00227F9F"/>
    <w:rsid w:val="0025515F"/>
    <w:rsid w:val="00273CD6"/>
    <w:rsid w:val="002756F2"/>
    <w:rsid w:val="00276151"/>
    <w:rsid w:val="00284590"/>
    <w:rsid w:val="00284651"/>
    <w:rsid w:val="0028521D"/>
    <w:rsid w:val="00285EB8"/>
    <w:rsid w:val="002946C7"/>
    <w:rsid w:val="0029641D"/>
    <w:rsid w:val="002A0CCF"/>
    <w:rsid w:val="002A1F81"/>
    <w:rsid w:val="002B0D68"/>
    <w:rsid w:val="002B55C5"/>
    <w:rsid w:val="002D09DA"/>
    <w:rsid w:val="002D581D"/>
    <w:rsid w:val="002D6D07"/>
    <w:rsid w:val="002F58A2"/>
    <w:rsid w:val="0030078A"/>
    <w:rsid w:val="00314609"/>
    <w:rsid w:val="00316972"/>
    <w:rsid w:val="00354FD4"/>
    <w:rsid w:val="00355A74"/>
    <w:rsid w:val="00383318"/>
    <w:rsid w:val="00383455"/>
    <w:rsid w:val="0038444A"/>
    <w:rsid w:val="0039192F"/>
    <w:rsid w:val="0039659D"/>
    <w:rsid w:val="003A1A97"/>
    <w:rsid w:val="003B5A4F"/>
    <w:rsid w:val="003D29DB"/>
    <w:rsid w:val="003E0184"/>
    <w:rsid w:val="003E2B07"/>
    <w:rsid w:val="00404C75"/>
    <w:rsid w:val="00407C75"/>
    <w:rsid w:val="004216D0"/>
    <w:rsid w:val="0042582A"/>
    <w:rsid w:val="004636E3"/>
    <w:rsid w:val="00471406"/>
    <w:rsid w:val="0047595C"/>
    <w:rsid w:val="004807FE"/>
    <w:rsid w:val="00480DCE"/>
    <w:rsid w:val="004957F2"/>
    <w:rsid w:val="004B3AAD"/>
    <w:rsid w:val="004D2953"/>
    <w:rsid w:val="004D5F6A"/>
    <w:rsid w:val="004E2AC0"/>
    <w:rsid w:val="004F08E4"/>
    <w:rsid w:val="005060FE"/>
    <w:rsid w:val="005152CD"/>
    <w:rsid w:val="0052091B"/>
    <w:rsid w:val="00531E5B"/>
    <w:rsid w:val="00533DEB"/>
    <w:rsid w:val="0056548F"/>
    <w:rsid w:val="00567C95"/>
    <w:rsid w:val="005729B6"/>
    <w:rsid w:val="0057324F"/>
    <w:rsid w:val="00574234"/>
    <w:rsid w:val="005761C3"/>
    <w:rsid w:val="00582EAE"/>
    <w:rsid w:val="0058410F"/>
    <w:rsid w:val="005951B2"/>
    <w:rsid w:val="005A2540"/>
    <w:rsid w:val="005A2E93"/>
    <w:rsid w:val="005A3CE8"/>
    <w:rsid w:val="005B6791"/>
    <w:rsid w:val="005C07C8"/>
    <w:rsid w:val="005C5109"/>
    <w:rsid w:val="005D4D86"/>
    <w:rsid w:val="005E7E4C"/>
    <w:rsid w:val="005F062F"/>
    <w:rsid w:val="005F17BF"/>
    <w:rsid w:val="0061391C"/>
    <w:rsid w:val="00624533"/>
    <w:rsid w:val="00630B18"/>
    <w:rsid w:val="00636EAA"/>
    <w:rsid w:val="00654B70"/>
    <w:rsid w:val="00675670"/>
    <w:rsid w:val="0068158B"/>
    <w:rsid w:val="00695988"/>
    <w:rsid w:val="00697AF9"/>
    <w:rsid w:val="006A7A29"/>
    <w:rsid w:val="006B0C08"/>
    <w:rsid w:val="006C2018"/>
    <w:rsid w:val="006C3B11"/>
    <w:rsid w:val="006D0971"/>
    <w:rsid w:val="006D1091"/>
    <w:rsid w:val="006E1861"/>
    <w:rsid w:val="006E2851"/>
    <w:rsid w:val="006F6821"/>
    <w:rsid w:val="00715D27"/>
    <w:rsid w:val="00715E61"/>
    <w:rsid w:val="00724DB1"/>
    <w:rsid w:val="00726CC7"/>
    <w:rsid w:val="00731EBE"/>
    <w:rsid w:val="00755301"/>
    <w:rsid w:val="0075766E"/>
    <w:rsid w:val="007616CE"/>
    <w:rsid w:val="007769A6"/>
    <w:rsid w:val="0079292C"/>
    <w:rsid w:val="0079738D"/>
    <w:rsid w:val="007A27B3"/>
    <w:rsid w:val="007A297E"/>
    <w:rsid w:val="007A36EF"/>
    <w:rsid w:val="007A4693"/>
    <w:rsid w:val="007B073E"/>
    <w:rsid w:val="007B5892"/>
    <w:rsid w:val="007C3ED1"/>
    <w:rsid w:val="007C4A07"/>
    <w:rsid w:val="007E01BC"/>
    <w:rsid w:val="007E1C68"/>
    <w:rsid w:val="007E5D40"/>
    <w:rsid w:val="00816EB3"/>
    <w:rsid w:val="00822D9D"/>
    <w:rsid w:val="008260C2"/>
    <w:rsid w:val="00826988"/>
    <w:rsid w:val="008312C2"/>
    <w:rsid w:val="00837D30"/>
    <w:rsid w:val="00840F68"/>
    <w:rsid w:val="00850428"/>
    <w:rsid w:val="008559AC"/>
    <w:rsid w:val="0086616D"/>
    <w:rsid w:val="00867F1B"/>
    <w:rsid w:val="00897FF3"/>
    <w:rsid w:val="008A7F66"/>
    <w:rsid w:val="008B2312"/>
    <w:rsid w:val="008B7EE9"/>
    <w:rsid w:val="008D06AE"/>
    <w:rsid w:val="008D61FC"/>
    <w:rsid w:val="008D68EF"/>
    <w:rsid w:val="00902285"/>
    <w:rsid w:val="00904E26"/>
    <w:rsid w:val="00905504"/>
    <w:rsid w:val="009155D4"/>
    <w:rsid w:val="00923567"/>
    <w:rsid w:val="009248CE"/>
    <w:rsid w:val="00930DED"/>
    <w:rsid w:val="00932243"/>
    <w:rsid w:val="00933B7A"/>
    <w:rsid w:val="00934D47"/>
    <w:rsid w:val="009377FC"/>
    <w:rsid w:val="00942FC5"/>
    <w:rsid w:val="00944EE3"/>
    <w:rsid w:val="00965D62"/>
    <w:rsid w:val="00972B91"/>
    <w:rsid w:val="0097471C"/>
    <w:rsid w:val="009867ED"/>
    <w:rsid w:val="009A103E"/>
    <w:rsid w:val="009A2BA6"/>
    <w:rsid w:val="009C3FBE"/>
    <w:rsid w:val="009C4DB3"/>
    <w:rsid w:val="009D3E43"/>
    <w:rsid w:val="009D70DE"/>
    <w:rsid w:val="009F08A9"/>
    <w:rsid w:val="009F7A57"/>
    <w:rsid w:val="00A00C0A"/>
    <w:rsid w:val="00A01DF7"/>
    <w:rsid w:val="00A140C9"/>
    <w:rsid w:val="00A339FF"/>
    <w:rsid w:val="00A36E96"/>
    <w:rsid w:val="00A47A5F"/>
    <w:rsid w:val="00A5268A"/>
    <w:rsid w:val="00A654D7"/>
    <w:rsid w:val="00A66F76"/>
    <w:rsid w:val="00A6778E"/>
    <w:rsid w:val="00A73961"/>
    <w:rsid w:val="00A77B7D"/>
    <w:rsid w:val="00A85CAB"/>
    <w:rsid w:val="00A860D1"/>
    <w:rsid w:val="00AA54AC"/>
    <w:rsid w:val="00AC01BC"/>
    <w:rsid w:val="00AC1B0B"/>
    <w:rsid w:val="00AC3427"/>
    <w:rsid w:val="00AC40AF"/>
    <w:rsid w:val="00AD1F9F"/>
    <w:rsid w:val="00AD75DF"/>
    <w:rsid w:val="00AF21F0"/>
    <w:rsid w:val="00AF57E7"/>
    <w:rsid w:val="00B17A3C"/>
    <w:rsid w:val="00B20884"/>
    <w:rsid w:val="00B230EB"/>
    <w:rsid w:val="00B25D5A"/>
    <w:rsid w:val="00B3505B"/>
    <w:rsid w:val="00B44AD4"/>
    <w:rsid w:val="00B53B7E"/>
    <w:rsid w:val="00B547B9"/>
    <w:rsid w:val="00B549C4"/>
    <w:rsid w:val="00B633B5"/>
    <w:rsid w:val="00B640DC"/>
    <w:rsid w:val="00B65352"/>
    <w:rsid w:val="00B67620"/>
    <w:rsid w:val="00BA0BBA"/>
    <w:rsid w:val="00BA6734"/>
    <w:rsid w:val="00BB79A7"/>
    <w:rsid w:val="00BC1BE0"/>
    <w:rsid w:val="00BC4A56"/>
    <w:rsid w:val="00BE5CEB"/>
    <w:rsid w:val="00BE7B1D"/>
    <w:rsid w:val="00BF0E06"/>
    <w:rsid w:val="00C014DF"/>
    <w:rsid w:val="00C13B02"/>
    <w:rsid w:val="00C53510"/>
    <w:rsid w:val="00C55AC0"/>
    <w:rsid w:val="00C614C8"/>
    <w:rsid w:val="00C6239B"/>
    <w:rsid w:val="00C62AA3"/>
    <w:rsid w:val="00C72D5F"/>
    <w:rsid w:val="00C75968"/>
    <w:rsid w:val="00C80F80"/>
    <w:rsid w:val="00C87A9F"/>
    <w:rsid w:val="00CA6693"/>
    <w:rsid w:val="00CB11B3"/>
    <w:rsid w:val="00CB2B34"/>
    <w:rsid w:val="00CC014F"/>
    <w:rsid w:val="00CC4360"/>
    <w:rsid w:val="00CD48EC"/>
    <w:rsid w:val="00CD5C21"/>
    <w:rsid w:val="00D046A8"/>
    <w:rsid w:val="00D05128"/>
    <w:rsid w:val="00D164D4"/>
    <w:rsid w:val="00D2389B"/>
    <w:rsid w:val="00D329A9"/>
    <w:rsid w:val="00D42FBA"/>
    <w:rsid w:val="00D5287E"/>
    <w:rsid w:val="00D60A45"/>
    <w:rsid w:val="00D969E8"/>
    <w:rsid w:val="00DB7DDB"/>
    <w:rsid w:val="00DC0143"/>
    <w:rsid w:val="00DC6A71"/>
    <w:rsid w:val="00DD041C"/>
    <w:rsid w:val="00DD2BF8"/>
    <w:rsid w:val="00DE219B"/>
    <w:rsid w:val="00DE7261"/>
    <w:rsid w:val="00DF1D91"/>
    <w:rsid w:val="00DF371F"/>
    <w:rsid w:val="00E07135"/>
    <w:rsid w:val="00E07DFD"/>
    <w:rsid w:val="00E176B9"/>
    <w:rsid w:val="00E3327B"/>
    <w:rsid w:val="00E33859"/>
    <w:rsid w:val="00E33CF5"/>
    <w:rsid w:val="00E3645D"/>
    <w:rsid w:val="00E37F70"/>
    <w:rsid w:val="00E53E48"/>
    <w:rsid w:val="00E735D9"/>
    <w:rsid w:val="00E75A38"/>
    <w:rsid w:val="00E767C6"/>
    <w:rsid w:val="00E825CC"/>
    <w:rsid w:val="00E86C0C"/>
    <w:rsid w:val="00E915B7"/>
    <w:rsid w:val="00EA1F10"/>
    <w:rsid w:val="00EB05F1"/>
    <w:rsid w:val="00EB2553"/>
    <w:rsid w:val="00EB6803"/>
    <w:rsid w:val="00EC0D81"/>
    <w:rsid w:val="00EC1DC2"/>
    <w:rsid w:val="00EC268F"/>
    <w:rsid w:val="00EC647E"/>
    <w:rsid w:val="00ED4D2B"/>
    <w:rsid w:val="00EE3555"/>
    <w:rsid w:val="00EE4622"/>
    <w:rsid w:val="00EF16D2"/>
    <w:rsid w:val="00F05807"/>
    <w:rsid w:val="00F10786"/>
    <w:rsid w:val="00F111C2"/>
    <w:rsid w:val="00F12B0B"/>
    <w:rsid w:val="00F1344C"/>
    <w:rsid w:val="00F156E0"/>
    <w:rsid w:val="00F16E0F"/>
    <w:rsid w:val="00F25B1C"/>
    <w:rsid w:val="00F71562"/>
    <w:rsid w:val="00F71B9B"/>
    <w:rsid w:val="00F9453B"/>
    <w:rsid w:val="00FB41AA"/>
    <w:rsid w:val="00FC2F26"/>
    <w:rsid w:val="00FC7150"/>
    <w:rsid w:val="00FC7381"/>
    <w:rsid w:val="00FD1D57"/>
    <w:rsid w:val="00FE4D50"/>
    <w:rsid w:val="00FE5C9B"/>
    <w:rsid w:val="00FE6C04"/>
    <w:rsid w:val="0624EABC"/>
    <w:rsid w:val="06A482F4"/>
    <w:rsid w:val="07742FF8"/>
    <w:rsid w:val="0A6E545A"/>
    <w:rsid w:val="0F035D7A"/>
    <w:rsid w:val="175484D5"/>
    <w:rsid w:val="193023FD"/>
    <w:rsid w:val="1A021D61"/>
    <w:rsid w:val="1B0991BE"/>
    <w:rsid w:val="1EADCBDB"/>
    <w:rsid w:val="25467B1C"/>
    <w:rsid w:val="255C5A07"/>
    <w:rsid w:val="2B620A5F"/>
    <w:rsid w:val="2B9D6A9C"/>
    <w:rsid w:val="2D39A8B0"/>
    <w:rsid w:val="307C4F36"/>
    <w:rsid w:val="31039AD3"/>
    <w:rsid w:val="3107D6AF"/>
    <w:rsid w:val="355082AF"/>
    <w:rsid w:val="36892C1E"/>
    <w:rsid w:val="3734FF70"/>
    <w:rsid w:val="37454C19"/>
    <w:rsid w:val="37CB20FE"/>
    <w:rsid w:val="39EBABAC"/>
    <w:rsid w:val="3A63224F"/>
    <w:rsid w:val="3D1292AB"/>
    <w:rsid w:val="404D7CA3"/>
    <w:rsid w:val="4468B5C4"/>
    <w:rsid w:val="44D6D3FE"/>
    <w:rsid w:val="4604E031"/>
    <w:rsid w:val="488B659F"/>
    <w:rsid w:val="48F9DA92"/>
    <w:rsid w:val="4B5BD7C1"/>
    <w:rsid w:val="4E2A6E43"/>
    <w:rsid w:val="500EEF30"/>
    <w:rsid w:val="57B2B5CB"/>
    <w:rsid w:val="5B541994"/>
    <w:rsid w:val="5C815C6C"/>
    <w:rsid w:val="5DEA4A1D"/>
    <w:rsid w:val="621B782A"/>
    <w:rsid w:val="6697CE25"/>
    <w:rsid w:val="691F569A"/>
    <w:rsid w:val="692E0530"/>
    <w:rsid w:val="695DBAD7"/>
    <w:rsid w:val="6AAD68E7"/>
    <w:rsid w:val="6ABC5390"/>
    <w:rsid w:val="6BB88FD5"/>
    <w:rsid w:val="6D8A4CF6"/>
    <w:rsid w:val="6DCF67B5"/>
    <w:rsid w:val="77AF44A0"/>
    <w:rsid w:val="799AA206"/>
    <w:rsid w:val="7B572889"/>
    <w:rsid w:val="7CEB89BB"/>
    <w:rsid w:val="7D29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650F6"/>
  <w15:chartTrackingRefBased/>
  <w15:docId w15:val="{418D7BA5-6C2E-DE45-B13F-F94635A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9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559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9AC"/>
  </w:style>
  <w:style w:type="paragraph" w:styleId="Footer">
    <w:name w:val="footer"/>
    <w:basedOn w:val="Normal"/>
    <w:link w:val="FooterChar"/>
    <w:uiPriority w:val="99"/>
    <w:unhideWhenUsed/>
    <w:rsid w:val="00855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9AC"/>
  </w:style>
  <w:style w:type="paragraph" w:customStyle="1" w:styleId="paragraph">
    <w:name w:val="paragraph"/>
    <w:basedOn w:val="Normal"/>
    <w:rsid w:val="000A2D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A2D87"/>
  </w:style>
  <w:style w:type="character" w:customStyle="1" w:styleId="eop">
    <w:name w:val="eop"/>
    <w:basedOn w:val="DefaultParagraphFont"/>
    <w:rsid w:val="000A2D87"/>
  </w:style>
  <w:style w:type="character" w:customStyle="1" w:styleId="scxw259462015">
    <w:name w:val="scxw259462015"/>
    <w:basedOn w:val="DefaultParagraphFont"/>
    <w:rsid w:val="000A2D87"/>
  </w:style>
  <w:style w:type="character" w:styleId="PageNumber">
    <w:name w:val="page number"/>
    <w:basedOn w:val="DefaultParagraphFont"/>
    <w:uiPriority w:val="99"/>
    <w:semiHidden/>
    <w:unhideWhenUsed/>
    <w:rsid w:val="000A2D87"/>
  </w:style>
  <w:style w:type="character" w:customStyle="1" w:styleId="scxw165927859">
    <w:name w:val="scxw165927859"/>
    <w:basedOn w:val="DefaultParagraphFont"/>
    <w:rsid w:val="00BC4A56"/>
  </w:style>
  <w:style w:type="character" w:customStyle="1" w:styleId="scxw9986322">
    <w:name w:val="scxw9986322"/>
    <w:basedOn w:val="DefaultParagraphFont"/>
    <w:rsid w:val="00BC4A56"/>
  </w:style>
  <w:style w:type="paragraph" w:styleId="ListParagraph">
    <w:name w:val="List Paragraph"/>
    <w:basedOn w:val="Normal"/>
    <w:uiPriority w:val="34"/>
    <w:qFormat/>
    <w:rsid w:val="00AC40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7DD6"/>
    <w:rPr>
      <w:color w:val="605E5C"/>
      <w:shd w:val="clear" w:color="auto" w:fill="E1DFDD"/>
    </w:rPr>
  </w:style>
  <w:style w:type="character" w:customStyle="1" w:styleId="bcx0">
    <w:name w:val="bcx0"/>
    <w:basedOn w:val="DefaultParagraphFont"/>
    <w:rsid w:val="00826988"/>
  </w:style>
  <w:style w:type="character" w:customStyle="1" w:styleId="scxw100273032">
    <w:name w:val="scxw100273032"/>
    <w:basedOn w:val="DefaultParagraphFont"/>
    <w:rsid w:val="00826988"/>
  </w:style>
  <w:style w:type="character" w:customStyle="1" w:styleId="scxw56803964">
    <w:name w:val="scxw56803964"/>
    <w:basedOn w:val="DefaultParagraphFont"/>
    <w:rsid w:val="007E1C68"/>
  </w:style>
  <w:style w:type="character" w:customStyle="1" w:styleId="scxw151244085">
    <w:name w:val="scxw151244085"/>
    <w:basedOn w:val="DefaultParagraphFont"/>
    <w:rsid w:val="00DF1D91"/>
  </w:style>
  <w:style w:type="table" w:styleId="TableGrid">
    <w:name w:val="Table Grid"/>
    <w:basedOn w:val="TableNormal"/>
    <w:uiPriority w:val="39"/>
    <w:rsid w:val="00EE4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1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4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0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9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8972630254F45B78C87ED38423CF2" ma:contentTypeVersion="12" ma:contentTypeDescription="Create a new document." ma:contentTypeScope="" ma:versionID="338a9cb0522629bdb0207296168aa674">
  <xsd:schema xmlns:xsd="http://www.w3.org/2001/XMLSchema" xmlns:xs="http://www.w3.org/2001/XMLSchema" xmlns:p="http://schemas.microsoft.com/office/2006/metadata/properties" xmlns:ns3="97f012d8-1513-4e4a-ab88-c7b6d449e193" xmlns:ns4="87ceb114-70f5-4112-b8d2-a97825d3c53c" targetNamespace="http://schemas.microsoft.com/office/2006/metadata/properties" ma:root="true" ma:fieldsID="5478a8713af75eaea5c2cb7295918beb" ns3:_="" ns4:_="">
    <xsd:import namespace="97f012d8-1513-4e4a-ab88-c7b6d449e193"/>
    <xsd:import namespace="87ceb114-70f5-4112-b8d2-a97825d3c5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012d8-1513-4e4a-ab88-c7b6d449e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eb114-70f5-4112-b8d2-a97825d3c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FC9AA-39DE-4F21-BE25-433AFDC7F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BC741-6E06-430C-904F-71A964A946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45ECD-EBB7-44E5-B702-256450C94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012d8-1513-4e4a-ab88-c7b6d449e193"/>
    <ds:schemaRef ds:uri="87ceb114-70f5-4112-b8d2-a97825d3c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572BC-F80A-4DAC-B24C-30257F99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Watson</dc:creator>
  <cp:keywords/>
  <dc:description/>
  <cp:lastModifiedBy>Amber Fitzgerald</cp:lastModifiedBy>
  <cp:revision>2</cp:revision>
  <cp:lastPrinted>2020-06-16T20:05:00Z</cp:lastPrinted>
  <dcterms:created xsi:type="dcterms:W3CDTF">2020-12-01T03:56:00Z</dcterms:created>
  <dcterms:modified xsi:type="dcterms:W3CDTF">2020-12-01T03:56:00Z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0x0101007DD8972630254F45B78C87ED38423CF2</vt:lpwstr>
  </property>
</Properties>
</file>