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A954E4" w:rsidR="00602288" w:rsidP="00FD14FB" w:rsidRDefault="00A954E4" w14:paraId="06AD56D0" w14:textId="5467E1B5">
      <w:pPr>
        <w:pStyle w:val="NormalWeb"/>
        <w:spacing w:before="0" w:beforeAutospacing="0" w:after="0" w:afterAutospacing="0"/>
        <w:rPr>
          <w:rFonts w:ascii="Calibri" w:hAnsi="Calibri" w:eastAsia="Calibri Light" w:cs="Calibri"/>
          <w:b/>
          <w:bCs/>
          <w:sz w:val="40"/>
          <w:szCs w:val="40"/>
        </w:rPr>
      </w:pPr>
      <w:r>
        <w:rPr>
          <w:rFonts w:ascii="Calibri" w:hAnsi="Calibri" w:eastAsia="Calibri Light" w:cs="Calibri"/>
          <w:b/>
          <w:bCs/>
          <w:sz w:val="40"/>
          <w:szCs w:val="40"/>
        </w:rPr>
        <w:br/>
      </w:r>
      <w:r w:rsidR="00906B22">
        <w:rPr>
          <w:rFonts w:ascii="Calibri" w:hAnsi="Calibri" w:eastAsia="Calibri Light" w:cs="Calibri"/>
          <w:b/>
          <w:bCs/>
          <w:sz w:val="40"/>
          <w:szCs w:val="40"/>
        </w:rPr>
        <w:t>Template</w:t>
      </w:r>
      <w:r w:rsidR="00B76AAE">
        <w:rPr>
          <w:rFonts w:ascii="Calibri" w:hAnsi="Calibri" w:eastAsia="Calibri Light" w:cs="Calibri"/>
          <w:b/>
          <w:bCs/>
          <w:sz w:val="40"/>
          <w:szCs w:val="40"/>
        </w:rPr>
        <w:t xml:space="preserve"> Letter</w:t>
      </w:r>
      <w:r w:rsidR="00DA3F1B">
        <w:rPr>
          <w:rFonts w:ascii="Calibri" w:hAnsi="Calibri" w:eastAsia="Calibri Light" w:cs="Calibri"/>
          <w:b/>
          <w:bCs/>
          <w:sz w:val="40"/>
          <w:szCs w:val="40"/>
        </w:rPr>
        <w:t xml:space="preserve"> for </w:t>
      </w:r>
      <w:r w:rsidR="00133B7C">
        <w:rPr>
          <w:rFonts w:ascii="Calibri" w:hAnsi="Calibri" w:eastAsia="Calibri Light" w:cs="Calibri"/>
          <w:b/>
          <w:bCs/>
          <w:sz w:val="40"/>
          <w:szCs w:val="40"/>
        </w:rPr>
        <w:t>Parents</w:t>
      </w:r>
      <w:r w:rsidRPr="00A954E4" w:rsidR="00602288">
        <w:rPr>
          <w:rFonts w:ascii="Calibri" w:hAnsi="Calibri" w:eastAsia="Calibri Light" w:cs="Calibri"/>
          <w:b/>
          <w:bCs/>
          <w:sz w:val="40"/>
          <w:szCs w:val="40"/>
        </w:rPr>
        <w:t>:</w:t>
      </w:r>
    </w:p>
    <w:p w:rsidR="007E2BC4" w:rsidP="4F8A327D" w:rsidRDefault="001E5E4B" w14:paraId="7A442D21" w14:textId="2801B2FA">
      <w:pPr>
        <w:rPr>
          <w:rFonts w:asciiTheme="majorHAnsi" w:hAnsiTheme="majorHAnsi"/>
          <w:sz w:val="28"/>
          <w:szCs w:val="28"/>
        </w:rPr>
      </w:pPr>
      <w:r>
        <w:rPr>
          <w:rFonts w:ascii="Calibri" w:hAnsi="Calibri" w:eastAsia="Calibri Light" w:cs="Calibri"/>
          <w:b/>
          <w:bCs/>
          <w:sz w:val="40"/>
          <w:szCs w:val="40"/>
        </w:rPr>
        <w:t>School Transfer Denied</w:t>
      </w:r>
      <w:r w:rsidR="00133B7C">
        <w:br/>
      </w:r>
      <w:r w:rsidR="00133B7C">
        <w:br/>
      </w:r>
      <w:r w:rsidRPr="4F8A327D" w:rsidR="4F8A327D">
        <w:rPr>
          <w:rFonts w:asciiTheme="majorHAnsi" w:hAnsiTheme="majorHAnsi"/>
          <w:b/>
          <w:bCs/>
          <w:sz w:val="28"/>
          <w:szCs w:val="28"/>
        </w:rPr>
        <w:t>Purpose:</w:t>
      </w:r>
      <w:r w:rsidRPr="4F8A327D" w:rsidR="4F8A327D">
        <w:rPr>
          <w:rFonts w:asciiTheme="majorHAnsi" w:hAnsiTheme="majorHAnsi"/>
          <w:sz w:val="28"/>
          <w:szCs w:val="28"/>
        </w:rPr>
        <w:t xml:space="preserve"> </w:t>
      </w:r>
      <w:r w:rsidR="00A72FA5">
        <w:rPr>
          <w:rFonts w:asciiTheme="majorHAnsi" w:hAnsiTheme="majorHAnsi"/>
          <w:sz w:val="28"/>
          <w:szCs w:val="28"/>
        </w:rPr>
        <w:t>Districts can customize this letter</w:t>
      </w:r>
      <w:r w:rsidRPr="4F8A327D" w:rsidR="4F8A327D">
        <w:rPr>
          <w:rFonts w:asciiTheme="majorHAnsi" w:hAnsiTheme="majorHAnsi"/>
          <w:sz w:val="28"/>
          <w:szCs w:val="28"/>
        </w:rPr>
        <w:t xml:space="preserve"> to inform parents </w:t>
      </w:r>
      <w:r w:rsidR="00A2049A">
        <w:rPr>
          <w:rFonts w:asciiTheme="majorHAnsi" w:hAnsiTheme="majorHAnsi"/>
          <w:sz w:val="28"/>
          <w:szCs w:val="28"/>
        </w:rPr>
        <w:t xml:space="preserve">that their child’s transfer has been denied for one of the three reasons outlined in </w:t>
      </w:r>
      <w:r w:rsidR="00A72FA5">
        <w:rPr>
          <w:rFonts w:asciiTheme="majorHAnsi" w:hAnsiTheme="majorHAnsi"/>
          <w:sz w:val="28"/>
          <w:szCs w:val="28"/>
        </w:rPr>
        <w:t>district policy and state</w:t>
      </w:r>
      <w:r w:rsidR="00A2049A">
        <w:rPr>
          <w:rFonts w:asciiTheme="majorHAnsi" w:hAnsiTheme="majorHAnsi"/>
          <w:sz w:val="28"/>
          <w:szCs w:val="28"/>
        </w:rPr>
        <w:t xml:space="preserve"> law.</w:t>
      </w:r>
      <w:r w:rsidR="00F94AF8">
        <w:rPr>
          <w:rFonts w:asciiTheme="majorHAnsi" w:hAnsiTheme="majorHAnsi"/>
          <w:sz w:val="28"/>
          <w:szCs w:val="28"/>
        </w:rPr>
        <w:t xml:space="preserve"> </w:t>
      </w:r>
      <w:r w:rsidR="00287D80">
        <w:rPr>
          <w:rFonts w:asciiTheme="majorHAnsi" w:hAnsiTheme="majorHAnsi"/>
          <w:sz w:val="28"/>
          <w:szCs w:val="28"/>
        </w:rPr>
        <w:t>This must occur within 30 days of receiving the transfer application.</w:t>
      </w:r>
      <w:r w:rsidR="00325E69">
        <w:rPr>
          <w:rFonts w:asciiTheme="majorHAnsi" w:hAnsiTheme="majorHAnsi"/>
          <w:sz w:val="28"/>
          <w:szCs w:val="28"/>
        </w:rPr>
        <w:t xml:space="preserve"> </w:t>
      </w:r>
      <w:r w:rsidR="00AD6694">
        <w:rPr>
          <w:rFonts w:asciiTheme="majorHAnsi" w:hAnsiTheme="majorHAnsi"/>
          <w:sz w:val="28"/>
          <w:szCs w:val="28"/>
        </w:rPr>
        <w:t>Additionally, you are required to enclose a copy of Board of Education Policy FE and Oklahoma Administrative Code</w:t>
      </w:r>
      <w:r w:rsidR="003B6839">
        <w:rPr>
          <w:rFonts w:asciiTheme="majorHAnsi" w:hAnsiTheme="majorHAnsi"/>
          <w:sz w:val="28"/>
          <w:szCs w:val="28"/>
        </w:rPr>
        <w:t xml:space="preserve"> 210:10-1-18.1.</w:t>
      </w:r>
      <w:r w:rsidR="00FF4720">
        <w:rPr>
          <w:rFonts w:asciiTheme="majorHAnsi" w:hAnsiTheme="majorHAnsi"/>
          <w:sz w:val="28"/>
          <w:szCs w:val="28"/>
        </w:rPr>
        <w:t xml:space="preserve"> A phone call to the family is also</w:t>
      </w:r>
      <w:r w:rsidR="00E63242">
        <w:rPr>
          <w:rFonts w:asciiTheme="majorHAnsi" w:hAnsiTheme="majorHAnsi"/>
          <w:sz w:val="28"/>
          <w:szCs w:val="28"/>
        </w:rPr>
        <w:t xml:space="preserve"> highly</w:t>
      </w:r>
      <w:r w:rsidR="00FF4720">
        <w:rPr>
          <w:rFonts w:asciiTheme="majorHAnsi" w:hAnsiTheme="majorHAnsi"/>
          <w:sz w:val="28"/>
          <w:szCs w:val="28"/>
        </w:rPr>
        <w:t xml:space="preserve"> recommended.</w:t>
      </w:r>
    </w:p>
    <w:p w:rsidR="00E63A62" w:rsidP="4F8A327D" w:rsidRDefault="00E63A62" w14:paraId="26C081CB" w14:textId="77777777">
      <w:pPr>
        <w:rPr>
          <w:rFonts w:asciiTheme="majorHAnsi" w:hAnsiTheme="majorHAnsi"/>
          <w:sz w:val="28"/>
          <w:szCs w:val="28"/>
        </w:rPr>
      </w:pPr>
    </w:p>
    <w:p w:rsidR="00E63A62" w:rsidP="4F8A327D" w:rsidRDefault="00C50A1B" w14:paraId="2F25C111" w14:textId="52DAA965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Please note when establishing the appeal deadline: </w:t>
      </w:r>
      <w:r w:rsidR="00314E34">
        <w:rPr>
          <w:rFonts w:asciiTheme="majorHAnsi" w:hAnsiTheme="majorHAnsi"/>
          <w:sz w:val="28"/>
          <w:szCs w:val="28"/>
        </w:rPr>
        <w:t>The appeal period of 10 days begins three days after a denial letter is sent through the U.S. mail or the day following email or hand-delivered notification.</w:t>
      </w:r>
    </w:p>
    <w:p w:rsidRPr="009B0449" w:rsidR="003F6987" w:rsidP="00FD14FB" w:rsidRDefault="008575C8" w14:paraId="4C18D779" w14:textId="18010D2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 w14:anchorId="344800C7">
              <v:shapetype id="_x0000_t32" coordsize="21600,21600" o:oned="t" filled="f" o:spt="32" path="m,l21600,21600e" w14:anchorId="72A77DDA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:rsidR="00E529B0" w:rsidP="00FD14FB" w:rsidRDefault="00E529B0" w14:paraId="1A2A1DAE" w14:textId="77777777">
      <w:pPr>
        <w:rPr>
          <w:rFonts w:asciiTheme="majorHAnsi" w:hAnsiTheme="majorHAnsi"/>
          <w:sz w:val="28"/>
          <w:szCs w:val="28"/>
        </w:rPr>
      </w:pPr>
    </w:p>
    <w:p w:rsidRPr="00B61279" w:rsidR="000F54B4" w:rsidP="000F54B4" w:rsidRDefault="000F54B4" w14:paraId="2B5ED6DA" w14:textId="1A63CABE">
      <w:pPr>
        <w:shd w:val="clear" w:color="auto" w:fill="FFFFFF"/>
        <w:spacing w:before="100" w:beforeAutospacing="1" w:after="100" w:afterAutospacing="1" w:line="312" w:lineRule="atLeast"/>
        <w:rPr>
          <w:rFonts w:eastAsia="Times New Roman" w:asciiTheme="majorHAnsi" w:hAnsiTheme="majorHAnsi" w:cstheme="majorHAnsi"/>
          <w:color w:val="333333"/>
          <w:sz w:val="28"/>
          <w:szCs w:val="28"/>
        </w:rPr>
      </w:pPr>
      <w:r w:rsidRPr="00B61279">
        <w:rPr>
          <w:rFonts w:eastAsia="Times New Roman" w:asciiTheme="majorHAnsi" w:hAnsiTheme="majorHAnsi" w:cstheme="majorHAnsi"/>
          <w:color w:val="333333"/>
          <w:sz w:val="28"/>
          <w:szCs w:val="28"/>
        </w:rPr>
        <w:t xml:space="preserve">Dear </w:t>
      </w:r>
      <w:r w:rsidR="001E5E4B">
        <w:rPr>
          <w:rFonts w:eastAsia="Times New Roman" w:asciiTheme="majorHAnsi" w:hAnsiTheme="majorHAnsi" w:cstheme="majorHAnsi"/>
          <w:color w:val="333333"/>
          <w:sz w:val="28"/>
          <w:szCs w:val="28"/>
        </w:rPr>
        <w:t>[Parent’s Names]:</w:t>
      </w:r>
    </w:p>
    <w:p w:rsidR="001E5E4B" w:rsidP="55C94F89" w:rsidRDefault="001E5E4B" w14:paraId="085F1B26" w14:textId="51742807">
      <w:pPr>
        <w:spacing w:beforeAutospacing="1" w:afterAutospacing="1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 w:rsidRPr="55C94F89">
        <w:rPr>
          <w:rFonts w:eastAsia="Times New Roman" w:asciiTheme="majorHAnsi" w:hAnsiTheme="majorHAnsi" w:cstheme="majorBidi"/>
          <w:color w:val="333333"/>
          <w:sz w:val="28"/>
          <w:szCs w:val="28"/>
        </w:rPr>
        <w:t>Thank you for applying for a transfer for your child, [Name]. We appreciate your interest in [District].</w:t>
      </w:r>
      <w:r w:rsidRPr="55C94F89" w:rsidR="00D1783A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</w:t>
      </w:r>
    </w:p>
    <w:p w:rsidR="007C2A23" w:rsidP="6AC54E8B" w:rsidRDefault="6AC54E8B" w14:paraId="627FFB3A" w14:textId="12D99192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b/>
          <w:bCs/>
          <w:color w:val="333333"/>
          <w:sz w:val="28"/>
          <w:szCs w:val="28"/>
        </w:rPr>
      </w:pPr>
      <w:r w:rsidRPr="6AC54E8B">
        <w:rPr>
          <w:rFonts w:eastAsia="Times New Roman" w:asciiTheme="majorHAnsi" w:hAnsiTheme="majorHAnsi" w:cstheme="majorBidi"/>
          <w:b/>
          <w:bCs/>
          <w:color w:val="333333"/>
          <w:sz w:val="28"/>
          <w:szCs w:val="28"/>
        </w:rPr>
        <w:t>Unfortunately, we must deny your transfer request at this time</w:t>
      </w:r>
      <w:r w:rsidR="001A5835">
        <w:rPr>
          <w:rFonts w:eastAsia="Times New Roman" w:asciiTheme="majorHAnsi" w:hAnsiTheme="majorHAnsi" w:cstheme="majorBidi"/>
          <w:b/>
          <w:bCs/>
          <w:color w:val="333333"/>
          <w:sz w:val="28"/>
          <w:szCs w:val="28"/>
        </w:rPr>
        <w:t xml:space="preserve"> </w:t>
      </w:r>
      <w:r w:rsidR="00A2290F">
        <w:rPr>
          <w:rFonts w:eastAsia="Times New Roman" w:asciiTheme="majorHAnsi" w:hAnsiTheme="majorHAnsi" w:cstheme="majorBidi"/>
          <w:b/>
          <w:bCs/>
          <w:color w:val="333333"/>
          <w:sz w:val="28"/>
          <w:szCs w:val="28"/>
        </w:rPr>
        <w:t>based on the following</w:t>
      </w:r>
      <w:r w:rsidR="001A5835">
        <w:rPr>
          <w:rFonts w:eastAsia="Times New Roman" w:asciiTheme="majorHAnsi" w:hAnsiTheme="majorHAnsi" w:cstheme="majorBidi"/>
          <w:b/>
          <w:bCs/>
          <w:color w:val="333333"/>
          <w:sz w:val="28"/>
          <w:szCs w:val="28"/>
        </w:rPr>
        <w:t>:</w:t>
      </w:r>
    </w:p>
    <w:p w:rsidR="001E5E4B" w:rsidP="001A5835" w:rsidRDefault="009A2A42" w14:paraId="0299EE43" w14:textId="5444D7D0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Enrollment in the grade you requested is currently over the district’s established</w:t>
      </w:r>
      <w:r w:rsidR="00783EED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</w:t>
      </w: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capacity</w:t>
      </w:r>
      <w:r w:rsidR="003E353E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, in accordance with </w:t>
      </w:r>
      <w:r w:rsidR="003C682C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state law and </w:t>
      </w:r>
      <w:r w:rsidR="003E353E">
        <w:rPr>
          <w:rFonts w:eastAsia="Times New Roman" w:asciiTheme="majorHAnsi" w:hAnsiTheme="majorHAnsi" w:cstheme="majorBidi"/>
          <w:color w:val="333333"/>
          <w:sz w:val="28"/>
          <w:szCs w:val="28"/>
        </w:rPr>
        <w:t>[District] Board of Education Policy FE</w:t>
      </w:r>
      <w:r w:rsidR="00621B14">
        <w:rPr>
          <w:rFonts w:eastAsia="Times New Roman" w:asciiTheme="majorHAnsi" w:hAnsiTheme="majorHAnsi" w:cstheme="majorBidi"/>
          <w:color w:val="333333"/>
          <w:sz w:val="28"/>
          <w:szCs w:val="28"/>
        </w:rPr>
        <w:t>, which is enclosed.</w:t>
      </w:r>
    </w:p>
    <w:p w:rsidRPr="00DB5253" w:rsidR="00CA77B4" w:rsidP="00CA77B4" w:rsidRDefault="00CA77B4" w14:paraId="4A05C59D" w14:textId="78D48B95">
      <w:pPr>
        <w:pStyle w:val="ListParagraph"/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i/>
          <w:iCs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br/>
      </w:r>
      <w:r w:rsidRPr="00DB5253" w:rsidR="00702D1C">
        <w:rPr>
          <w:rFonts w:eastAsia="Times New Roman" w:asciiTheme="majorHAnsi" w:hAnsiTheme="majorHAnsi" w:cstheme="majorBidi"/>
          <w:i/>
          <w:iCs/>
          <w:color w:val="333333"/>
          <w:sz w:val="28"/>
          <w:szCs w:val="28"/>
        </w:rPr>
        <w:t xml:space="preserve">If you are interested in being added to a waiting list for future </w:t>
      </w:r>
      <w:r w:rsidRPr="00DB5253" w:rsidR="00744D94">
        <w:rPr>
          <w:rFonts w:eastAsia="Times New Roman" w:asciiTheme="majorHAnsi" w:hAnsiTheme="majorHAnsi" w:cstheme="majorBidi"/>
          <w:i/>
          <w:iCs/>
          <w:color w:val="333333"/>
          <w:sz w:val="28"/>
          <w:szCs w:val="28"/>
        </w:rPr>
        <w:t>opening in this grade, please contact [Name], [Title] at [</w:t>
      </w:r>
      <w:r w:rsidRPr="00DB5253" w:rsidR="00DB5253">
        <w:rPr>
          <w:rFonts w:eastAsia="Times New Roman" w:asciiTheme="majorHAnsi" w:hAnsiTheme="majorHAnsi" w:cstheme="majorBidi"/>
          <w:i/>
          <w:iCs/>
          <w:color w:val="333333"/>
          <w:sz w:val="28"/>
          <w:szCs w:val="28"/>
        </w:rPr>
        <w:t>email].</w:t>
      </w:r>
    </w:p>
    <w:p w:rsidR="009A2A42" w:rsidP="009A2A42" w:rsidRDefault="009A2A42" w14:paraId="35027B5F" w14:textId="77777777">
      <w:pPr>
        <w:pStyle w:val="ListParagraph"/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</w:p>
    <w:p w:rsidR="008A007F" w:rsidP="001A5835" w:rsidRDefault="008A007F" w14:paraId="1B587FCD" w14:textId="2381B20E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Your child’s attendance record at his/her school previous school does not meet </w:t>
      </w:r>
      <w:r w:rsidR="00005488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the requirements for </w:t>
      </w:r>
      <w:r w:rsidR="00B412CC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mandatory </w:t>
      </w:r>
      <w:r w:rsidR="00005488">
        <w:rPr>
          <w:rFonts w:eastAsia="Times New Roman" w:asciiTheme="majorHAnsi" w:hAnsiTheme="majorHAnsi" w:cstheme="majorBidi"/>
          <w:color w:val="333333"/>
          <w:sz w:val="28"/>
          <w:szCs w:val="28"/>
        </w:rPr>
        <w:t>transfer acceptance</w:t>
      </w:r>
      <w:r w:rsidR="0015106D">
        <w:rPr>
          <w:rFonts w:eastAsia="Times New Roman" w:asciiTheme="majorHAnsi" w:hAnsiTheme="majorHAnsi" w:cstheme="majorBidi"/>
          <w:color w:val="333333"/>
          <w:sz w:val="28"/>
          <w:szCs w:val="28"/>
        </w:rPr>
        <w:t>, in accordance with</w:t>
      </w:r>
      <w:r w:rsidR="003C682C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state law and</w:t>
      </w:r>
      <w:r w:rsidR="0015106D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[District] Board of Education Policy FE</w:t>
      </w:r>
      <w:r w:rsidR="00621B14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, </w:t>
      </w:r>
      <w:r w:rsidR="003B6839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which </w:t>
      </w:r>
      <w:r w:rsidR="00621B14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is </w:t>
      </w:r>
      <w:r w:rsidR="003B6839">
        <w:rPr>
          <w:rFonts w:eastAsia="Times New Roman" w:asciiTheme="majorHAnsi" w:hAnsiTheme="majorHAnsi" w:cstheme="majorBidi"/>
          <w:color w:val="333333"/>
          <w:sz w:val="28"/>
          <w:szCs w:val="28"/>
        </w:rPr>
        <w:t>enclosed.</w:t>
      </w:r>
    </w:p>
    <w:p w:rsidRPr="00005488" w:rsidR="00005488" w:rsidP="00005488" w:rsidRDefault="00005488" w14:paraId="20620E02" w14:textId="77777777">
      <w:pPr>
        <w:pStyle w:val="ListParagraph"/>
        <w:rPr>
          <w:rFonts w:eastAsia="Times New Roman" w:asciiTheme="majorHAnsi" w:hAnsiTheme="majorHAnsi" w:cstheme="majorBidi"/>
          <w:color w:val="333333"/>
          <w:sz w:val="28"/>
          <w:szCs w:val="28"/>
        </w:rPr>
      </w:pPr>
    </w:p>
    <w:p w:rsidRPr="00C50A1B" w:rsidR="007907E4" w:rsidP="007907E4" w:rsidRDefault="00005488" w14:paraId="34E0EF57" w14:textId="65F7376E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Your child’s discipline record at his/her previous school(s) does not meet the requirements for</w:t>
      </w:r>
      <w:r w:rsidR="00B412CC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mandatory</w:t>
      </w: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transfer acceptance</w:t>
      </w:r>
      <w:r w:rsidR="006803AE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, in accordance with </w:t>
      </w:r>
      <w:r w:rsidR="0035042B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state law and </w:t>
      </w:r>
      <w:r w:rsidR="006803AE">
        <w:rPr>
          <w:rFonts w:eastAsia="Times New Roman" w:asciiTheme="majorHAnsi" w:hAnsiTheme="majorHAnsi" w:cstheme="majorBidi"/>
          <w:color w:val="333333"/>
          <w:sz w:val="28"/>
          <w:szCs w:val="28"/>
        </w:rPr>
        <w:t>[District] Board of Education Policy F</w:t>
      </w:r>
      <w:r w:rsidR="0035042B">
        <w:rPr>
          <w:rFonts w:eastAsia="Times New Roman" w:asciiTheme="majorHAnsi" w:hAnsiTheme="majorHAnsi" w:cstheme="majorBidi"/>
          <w:color w:val="333333"/>
          <w:sz w:val="28"/>
          <w:szCs w:val="28"/>
        </w:rPr>
        <w:t>E</w:t>
      </w:r>
      <w:r w:rsidR="003B6839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, which </w:t>
      </w:r>
      <w:r w:rsidR="00B014A1">
        <w:rPr>
          <w:rFonts w:eastAsia="Times New Roman" w:asciiTheme="majorHAnsi" w:hAnsiTheme="majorHAnsi" w:cstheme="majorBidi"/>
          <w:color w:val="333333"/>
          <w:sz w:val="28"/>
          <w:szCs w:val="28"/>
        </w:rPr>
        <w:t>is</w:t>
      </w:r>
      <w:r w:rsidR="003B6839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enclosed.</w:t>
      </w:r>
    </w:p>
    <w:p w:rsidR="00005488" w:rsidP="00005488" w:rsidRDefault="00495331" w14:paraId="0DD30B95" w14:textId="36F38E32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Y</w:t>
      </w:r>
      <w:r w:rsidR="00722124">
        <w:rPr>
          <w:rFonts w:eastAsia="Times New Roman" w:asciiTheme="majorHAnsi" w:hAnsiTheme="majorHAnsi" w:cstheme="majorBidi"/>
          <w:color w:val="333333"/>
          <w:sz w:val="28"/>
          <w:szCs w:val="28"/>
        </w:rPr>
        <w:t>ou</w:t>
      </w:r>
      <w:r w:rsidR="007907E4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have the right </w:t>
      </w:r>
      <w:r w:rsidR="00CD7342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to appeal this decision to the [District] Board of Education; </w:t>
      </w:r>
      <w:r w:rsidR="00266ACF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however, you must submit your request in writing </w:t>
      </w:r>
      <w:r w:rsidR="00D620DA">
        <w:rPr>
          <w:rFonts w:eastAsia="Times New Roman" w:asciiTheme="majorHAnsi" w:hAnsiTheme="majorHAnsi" w:cstheme="majorBidi"/>
          <w:color w:val="333333"/>
          <w:sz w:val="28"/>
          <w:szCs w:val="28"/>
        </w:rPr>
        <w:t>by [date] to:</w:t>
      </w:r>
    </w:p>
    <w:p w:rsidR="00D620DA" w:rsidP="00005488" w:rsidRDefault="00D620DA" w14:paraId="6EF486CB" w14:textId="796EC5CA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[Name], [</w:t>
      </w:r>
      <w:r w:rsidR="00AF6B01">
        <w:rPr>
          <w:rFonts w:eastAsia="Times New Roman" w:asciiTheme="majorHAnsi" w:hAnsiTheme="majorHAnsi" w:cstheme="majorBidi"/>
          <w:color w:val="333333"/>
          <w:sz w:val="28"/>
          <w:szCs w:val="28"/>
        </w:rPr>
        <w:t>Superintendent</w:t>
      </w: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]</w:t>
      </w: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br/>
      </w: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[Physical Address</w:t>
      </w:r>
      <w:r w:rsidR="00DC39FE">
        <w:rPr>
          <w:rFonts w:eastAsia="Times New Roman" w:asciiTheme="majorHAnsi" w:hAnsiTheme="majorHAnsi" w:cstheme="majorBidi"/>
          <w:color w:val="333333"/>
          <w:sz w:val="28"/>
          <w:szCs w:val="28"/>
        </w:rPr>
        <w:t>]</w:t>
      </w:r>
    </w:p>
    <w:p w:rsidR="00F82E2C" w:rsidP="00005488" w:rsidRDefault="00B508E6" w14:paraId="58852A68" w14:textId="4868960F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The following information must be included in your appeal:</w:t>
      </w:r>
    </w:p>
    <w:p w:rsidR="00B508E6" w:rsidP="009E612F" w:rsidRDefault="00E24091" w14:paraId="2A8A0803" w14:textId="45448567">
      <w:pPr>
        <w:pStyle w:val="ListParagraph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Your name, your child’s name and your address and telephone number</w:t>
      </w:r>
      <w:r w:rsidR="000E66FA">
        <w:rPr>
          <w:rFonts w:eastAsia="Times New Roman" w:asciiTheme="majorHAnsi" w:hAnsiTheme="majorHAnsi" w:cstheme="majorBidi"/>
          <w:color w:val="333333"/>
          <w:sz w:val="28"/>
          <w:szCs w:val="28"/>
        </w:rPr>
        <w:t>.</w:t>
      </w:r>
    </w:p>
    <w:p w:rsidR="00E24091" w:rsidP="009E612F" w:rsidRDefault="00EC5C90" w14:paraId="34059558" w14:textId="1C59CD78">
      <w:pPr>
        <w:pStyle w:val="ListParagraph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The date you received this letter notifying you</w:t>
      </w:r>
      <w:r w:rsidR="000E66FA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of the denial.</w:t>
      </w:r>
    </w:p>
    <w:p w:rsidR="000E66FA" w:rsidP="009E612F" w:rsidRDefault="000E66FA" w14:paraId="590E8038" w14:textId="638E83F2">
      <w:pPr>
        <w:pStyle w:val="ListParagraph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Your basis for appealing the decision to the school district.</w:t>
      </w:r>
    </w:p>
    <w:p w:rsidR="000E66FA" w:rsidP="009E612F" w:rsidRDefault="00242D63" w14:paraId="663892C8" w14:textId="40DB5EAE">
      <w:pPr>
        <w:pStyle w:val="ListParagraph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The name, </w:t>
      </w:r>
      <w:proofErr w:type="gramStart"/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address</w:t>
      </w:r>
      <w:proofErr w:type="gramEnd"/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and telephone number of your legal representative, if applicable.</w:t>
      </w:r>
    </w:p>
    <w:p w:rsidRPr="000024CC" w:rsidR="000024CC" w:rsidP="000024CC" w:rsidRDefault="000024CC" w14:paraId="55AF9258" w14:textId="688744CD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>
        <w:rPr>
          <w:rFonts w:eastAsia="Times New Roman" w:asciiTheme="majorHAnsi" w:hAnsiTheme="majorHAnsi" w:cstheme="majorBidi"/>
          <w:color w:val="333333"/>
          <w:sz w:val="28"/>
          <w:szCs w:val="28"/>
        </w:rPr>
        <w:t>To learn more, please review Oklahoma Administrative Code 210:10-1-18.1, which</w:t>
      </w:r>
      <w:r w:rsidR="00446BD9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is enclosed.</w:t>
      </w:r>
    </w:p>
    <w:p w:rsidR="00A2049A" w:rsidP="551A579F" w:rsidRDefault="00A2049A" w14:paraId="43803770" w14:textId="06AE8E37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 w:rsidRPr="551A579F">
        <w:rPr>
          <w:rFonts w:eastAsia="Times New Roman" w:asciiTheme="majorHAnsi" w:hAnsiTheme="majorHAnsi" w:cstheme="majorBidi"/>
          <w:color w:val="333333"/>
          <w:sz w:val="28"/>
          <w:szCs w:val="28"/>
        </w:rPr>
        <w:t>More information about our student transfer policy is available by visiting [web address], including information about our enrollment capacity numbers.</w:t>
      </w:r>
      <w:r w:rsidRPr="551A579F" w:rsidR="00E63242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You may also contact [Name], [Title]</w:t>
      </w:r>
      <w:r w:rsidR="002E1553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</w:t>
      </w:r>
      <w:r w:rsidRPr="551A579F" w:rsidR="00E63242">
        <w:rPr>
          <w:rFonts w:eastAsia="Times New Roman" w:asciiTheme="majorHAnsi" w:hAnsiTheme="majorHAnsi" w:cstheme="majorBidi"/>
          <w:color w:val="333333"/>
          <w:sz w:val="28"/>
          <w:szCs w:val="28"/>
        </w:rPr>
        <w:t>at [phone number] to discuss the matter in greater detail.</w:t>
      </w:r>
    </w:p>
    <w:p w:rsidR="001E5E4B" w:rsidP="5B6F1053" w:rsidRDefault="00A2049A" w14:paraId="0C9CA1BE" w14:textId="4CE615F8">
      <w:pPr>
        <w:shd w:val="clear" w:color="auto" w:fill="FFFFFF" w:themeFill="background1"/>
        <w:spacing w:before="100" w:beforeAutospacing="1" w:after="100" w:afterAutospacing="1" w:line="312" w:lineRule="atLeast"/>
        <w:rPr>
          <w:rFonts w:eastAsia="Times New Roman" w:asciiTheme="majorHAnsi" w:hAnsiTheme="majorHAnsi" w:cstheme="majorBidi"/>
          <w:color w:val="333333"/>
          <w:sz w:val="28"/>
          <w:szCs w:val="28"/>
        </w:rPr>
      </w:pPr>
      <w:r w:rsidRPr="5B6F1053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We </w:t>
      </w:r>
      <w:r w:rsidR="00971DC0">
        <w:rPr>
          <w:rFonts w:eastAsia="Times New Roman" w:asciiTheme="majorHAnsi" w:hAnsiTheme="majorHAnsi" w:cstheme="majorBidi"/>
          <w:color w:val="333333"/>
          <w:sz w:val="28"/>
          <w:szCs w:val="28"/>
        </w:rPr>
        <w:t>realize</w:t>
      </w:r>
      <w:r w:rsidR="004F7D4E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this may be disappointing news</w:t>
      </w:r>
      <w:r w:rsidR="00971DC0">
        <w:rPr>
          <w:rFonts w:eastAsia="Times New Roman" w:asciiTheme="majorHAnsi" w:hAnsiTheme="majorHAnsi" w:cstheme="majorBidi"/>
          <w:color w:val="333333"/>
          <w:sz w:val="28"/>
          <w:szCs w:val="28"/>
        </w:rPr>
        <w:t>, and we appreciate your understanding.</w:t>
      </w:r>
      <w:r w:rsidR="00335FFA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</w:t>
      </w:r>
      <w:r w:rsidR="00971DC0">
        <w:rPr>
          <w:rFonts w:eastAsia="Times New Roman" w:asciiTheme="majorHAnsi" w:hAnsiTheme="majorHAnsi" w:cstheme="majorBidi"/>
          <w:color w:val="333333"/>
          <w:sz w:val="28"/>
          <w:szCs w:val="28"/>
        </w:rPr>
        <w:t>Our school team wishes you and your family the very best [for the [year] school year OR this school year]</w:t>
      </w:r>
      <w:r w:rsidRPr="5B6F1053" w:rsidR="75E7C720">
        <w:rPr>
          <w:rFonts w:eastAsia="Times New Roman" w:asciiTheme="majorHAnsi" w:hAnsiTheme="majorHAnsi" w:cstheme="majorBidi"/>
          <w:color w:val="333333"/>
          <w:sz w:val="28"/>
          <w:szCs w:val="28"/>
        </w:rPr>
        <w:t>. Please know we</w:t>
      </w:r>
      <w:r w:rsidRPr="5B6F1053" w:rsidR="00F94AF8">
        <w:rPr>
          <w:rFonts w:eastAsia="Times New Roman" w:asciiTheme="majorHAnsi" w:hAnsiTheme="majorHAnsi" w:cstheme="majorBidi"/>
          <w:color w:val="333333"/>
          <w:sz w:val="28"/>
          <w:szCs w:val="28"/>
        </w:rPr>
        <w:t xml:space="preserve"> welcome your child’s application again in the future.</w:t>
      </w:r>
    </w:p>
    <w:p w:rsidR="000F54B4" w:rsidP="000F54B4" w:rsidRDefault="000F54B4" w14:paraId="697323D3" w14:textId="77777777">
      <w:pPr>
        <w:shd w:val="clear" w:color="auto" w:fill="FFFFFF"/>
        <w:spacing w:before="100" w:beforeAutospacing="1" w:after="100" w:afterAutospacing="1" w:line="312" w:lineRule="atLeast"/>
        <w:rPr>
          <w:rFonts w:eastAsia="Times New Roman" w:asciiTheme="majorHAnsi" w:hAnsiTheme="majorHAnsi" w:cstheme="majorHAnsi"/>
          <w:color w:val="333333"/>
          <w:sz w:val="28"/>
          <w:szCs w:val="28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8"/>
        </w:rPr>
        <w:t>Sincerely,</w:t>
      </w:r>
    </w:p>
    <w:p w:rsidRPr="00BB5E95" w:rsidR="000F54B4" w:rsidP="000F54B4" w:rsidRDefault="000F54B4" w14:paraId="013252B6" w14:textId="09FBED84">
      <w:pPr>
        <w:shd w:val="clear" w:color="auto" w:fill="FFFFFF"/>
        <w:spacing w:before="100" w:beforeAutospacing="1" w:after="100" w:afterAutospacing="1" w:line="312" w:lineRule="atLeast"/>
        <w:rPr>
          <w:rFonts w:eastAsia="Times New Roman" w:asciiTheme="majorHAnsi" w:hAnsiTheme="majorHAnsi" w:cstheme="majorHAnsi"/>
          <w:color w:val="333333"/>
          <w:sz w:val="28"/>
          <w:szCs w:val="28"/>
        </w:rPr>
      </w:pPr>
      <w:r>
        <w:rPr>
          <w:rFonts w:eastAsia="Times New Roman" w:asciiTheme="majorHAnsi" w:hAnsiTheme="majorHAnsi" w:cstheme="majorHAnsi"/>
          <w:color w:val="333333"/>
          <w:sz w:val="28"/>
          <w:szCs w:val="28"/>
        </w:rPr>
        <w:t>[Name]</w:t>
      </w:r>
      <w:r>
        <w:rPr>
          <w:rFonts w:eastAsia="Times New Roman" w:asciiTheme="majorHAnsi" w:hAnsiTheme="majorHAnsi" w:cstheme="majorHAnsi"/>
          <w:color w:val="333333"/>
          <w:sz w:val="28"/>
          <w:szCs w:val="28"/>
        </w:rPr>
        <w:br/>
      </w:r>
      <w:r>
        <w:rPr>
          <w:rFonts w:eastAsia="Times New Roman" w:asciiTheme="majorHAnsi" w:hAnsiTheme="majorHAnsi" w:cstheme="majorHAnsi"/>
          <w:color w:val="333333"/>
          <w:sz w:val="28"/>
          <w:szCs w:val="28"/>
        </w:rPr>
        <w:t>[</w:t>
      </w:r>
      <w:r w:rsidR="00A2049A">
        <w:rPr>
          <w:rFonts w:eastAsia="Times New Roman" w:asciiTheme="majorHAnsi" w:hAnsiTheme="majorHAnsi" w:cstheme="majorHAnsi"/>
          <w:color w:val="333333"/>
          <w:sz w:val="28"/>
          <w:szCs w:val="28"/>
        </w:rPr>
        <w:t>Superintendent</w:t>
      </w:r>
      <w:r>
        <w:rPr>
          <w:rFonts w:eastAsia="Times New Roman" w:asciiTheme="majorHAnsi" w:hAnsiTheme="majorHAnsi" w:cstheme="majorHAnsi"/>
          <w:color w:val="333333"/>
          <w:sz w:val="28"/>
          <w:szCs w:val="28"/>
        </w:rPr>
        <w:t>]</w:t>
      </w:r>
    </w:p>
    <w:p w:rsidR="00372FA1" w:rsidP="00372FA1" w:rsidRDefault="00372FA1" w14:paraId="509FD12E" w14:textId="77777777">
      <w:pPr>
        <w:jc w:val="both"/>
        <w:rPr>
          <w:rFonts w:asciiTheme="majorHAnsi" w:hAnsiTheme="majorHAnsi" w:cstheme="majorHAnsi"/>
        </w:rPr>
      </w:pPr>
    </w:p>
    <w:p w:rsidR="00372FA1" w:rsidP="00372FA1" w:rsidRDefault="00372FA1" w14:paraId="2229C2DD" w14:textId="37256CE1">
      <w:pPr>
        <w:jc w:val="both"/>
        <w:rPr>
          <w:rFonts w:asciiTheme="majorHAnsi" w:hAnsiTheme="majorHAnsi" w:cstheme="majorHAnsi"/>
        </w:rPr>
      </w:pPr>
    </w:p>
    <w:p w:rsidRPr="003E03F4" w:rsidR="00372FA1" w:rsidP="00372FA1" w:rsidRDefault="00372FA1" w14:paraId="31CED05A" w14:textId="77777777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Pr="003E03F4" w:rsidR="00372FA1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913" w:rsidP="008559AC" w:rsidRDefault="00C22913" w14:paraId="44B16BF9" w14:textId="77777777">
      <w:r>
        <w:separator/>
      </w:r>
    </w:p>
  </w:endnote>
  <w:endnote w:type="continuationSeparator" w:id="0">
    <w:p w:rsidR="00C22913" w:rsidP="008559AC" w:rsidRDefault="00C22913" w14:paraId="2ED97A48" w14:textId="77777777">
      <w:r>
        <w:continuationSeparator/>
      </w:r>
    </w:p>
  </w:endnote>
  <w:endnote w:type="continuationNotice" w:id="1">
    <w:p w:rsidR="00C22913" w:rsidRDefault="00C22913" w14:paraId="52BCCA1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Content>
      <w:p w:rsidR="000A2D87" w:rsidP="00247B07" w:rsidRDefault="000A2D87" w14:paraId="62234EDC" w14:textId="1A7BFA7C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2D87" w:rsidP="000A2D87" w:rsidRDefault="000A2D87" w14:paraId="120197A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Content>
      <w:p w:rsidR="000A2D87" w:rsidP="00247B07" w:rsidRDefault="000A2D87" w14:paraId="0A8D0E70" w14:textId="7FCC89D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0A2D87" w:rsidR="000A2D87" w:rsidP="000A2D87" w:rsidRDefault="000A2D87" w14:paraId="4B620600" w14:textId="5860DF79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204" w:rsidRDefault="001E3204" w14:paraId="7D1C28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913" w:rsidP="008559AC" w:rsidRDefault="00C22913" w14:paraId="7E9FAFA1" w14:textId="77777777">
      <w:r>
        <w:separator/>
      </w:r>
    </w:p>
  </w:footnote>
  <w:footnote w:type="continuationSeparator" w:id="0">
    <w:p w:rsidR="00C22913" w:rsidP="008559AC" w:rsidRDefault="00C22913" w14:paraId="5A61E5C5" w14:textId="77777777">
      <w:r>
        <w:continuationSeparator/>
      </w:r>
    </w:p>
  </w:footnote>
  <w:footnote w:type="continuationNotice" w:id="1">
    <w:p w:rsidR="00C22913" w:rsidRDefault="00C22913" w14:paraId="5FE1256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204" w:rsidRDefault="001E3204" w14:paraId="0F3AA8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9AC" w:rsidP="008559AC" w:rsidRDefault="008559AC" w14:paraId="7D0C72E6" w14:textId="109A39A9">
    <w:pPr>
      <w:pStyle w:val="Header"/>
    </w:pPr>
  </w:p>
  <w:p w:rsidR="008559AC" w:rsidRDefault="008559AC" w14:paraId="3DEA29A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6988" w:rsidRDefault="008575C8" w14:paraId="0F7C7957" w14:textId="4D68B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1E9310C8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3192F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5205829" textId="2054044991" start="92" length="4" invalidationStart="92" invalidationLength="4" id="ZWGMRYlg"/>
    <int:ParagraphRange paragraphId="1915104929" textId="2004318071" start="48" length="2" invalidationStart="48" invalidationLength="2" id="2+k5URsE"/>
  </int:Manifest>
  <int:Observations>
    <int:Content id="ZWGMRYlg">
      <int:Rejection type="LegacyProofing"/>
    </int:Content>
    <int:Content id="2+k5URs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976"/>
    <w:multiLevelType w:val="hybridMultilevel"/>
    <w:tmpl w:val="8C506B58"/>
    <w:lvl w:ilvl="0" w:tplc="6BD06D2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C33D5"/>
    <w:multiLevelType w:val="hybridMultilevel"/>
    <w:tmpl w:val="54107BE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06907"/>
    <w:multiLevelType w:val="hybridMultilevel"/>
    <w:tmpl w:val="234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6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B48F3"/>
    <w:multiLevelType w:val="hybridMultilevel"/>
    <w:tmpl w:val="AEEAE36A"/>
    <w:lvl w:ilvl="0" w:tplc="6BD06D28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153489"/>
    <w:multiLevelType w:val="hybridMultilevel"/>
    <w:tmpl w:val="34E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17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23"/>
  </w:num>
  <w:num w:numId="5">
    <w:abstractNumId w:val="4"/>
  </w:num>
  <w:num w:numId="6">
    <w:abstractNumId w:val="19"/>
  </w:num>
  <w:num w:numId="7">
    <w:abstractNumId w:val="18"/>
  </w:num>
  <w:num w:numId="8">
    <w:abstractNumId w:val="13"/>
  </w:num>
  <w:num w:numId="9">
    <w:abstractNumId w:val="8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3"/>
  </w:num>
  <w:num w:numId="18">
    <w:abstractNumId w:val="25"/>
  </w:num>
  <w:num w:numId="19">
    <w:abstractNumId w:val="20"/>
  </w:num>
  <w:num w:numId="20">
    <w:abstractNumId w:val="5"/>
  </w:num>
  <w:num w:numId="21">
    <w:abstractNumId w:val="16"/>
  </w:num>
  <w:num w:numId="22">
    <w:abstractNumId w:val="12"/>
  </w:num>
  <w:num w:numId="23">
    <w:abstractNumId w:val="1"/>
  </w:num>
  <w:num w:numId="24">
    <w:abstractNumId w:val="10"/>
  </w:num>
  <w:num w:numId="25">
    <w:abstractNumId w:val="7"/>
  </w:num>
  <w:num w:numId="26">
    <w:abstractNumId w:val="0"/>
  </w:num>
  <w:num w:numId="27">
    <w:abstractNumId w:val="2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024CC"/>
    <w:rsid w:val="00005488"/>
    <w:rsid w:val="000139A1"/>
    <w:rsid w:val="00017777"/>
    <w:rsid w:val="00017EA1"/>
    <w:rsid w:val="00021DB3"/>
    <w:rsid w:val="00027CD6"/>
    <w:rsid w:val="000309F5"/>
    <w:rsid w:val="00032E78"/>
    <w:rsid w:val="000370FF"/>
    <w:rsid w:val="000401FB"/>
    <w:rsid w:val="00046246"/>
    <w:rsid w:val="00046FF3"/>
    <w:rsid w:val="000562E6"/>
    <w:rsid w:val="00056C7B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A13C5"/>
    <w:rsid w:val="000A2D87"/>
    <w:rsid w:val="000A53A7"/>
    <w:rsid w:val="000A7E7B"/>
    <w:rsid w:val="000B1207"/>
    <w:rsid w:val="000B563A"/>
    <w:rsid w:val="000C0D0B"/>
    <w:rsid w:val="000C32BD"/>
    <w:rsid w:val="000D4AE9"/>
    <w:rsid w:val="000D7C52"/>
    <w:rsid w:val="000E129A"/>
    <w:rsid w:val="000E66FA"/>
    <w:rsid w:val="000E7EA2"/>
    <w:rsid w:val="000F53E8"/>
    <w:rsid w:val="000F54B4"/>
    <w:rsid w:val="00103C77"/>
    <w:rsid w:val="00116EDE"/>
    <w:rsid w:val="001171E9"/>
    <w:rsid w:val="00117271"/>
    <w:rsid w:val="0012004A"/>
    <w:rsid w:val="00120935"/>
    <w:rsid w:val="00121D82"/>
    <w:rsid w:val="0012271E"/>
    <w:rsid w:val="001242AB"/>
    <w:rsid w:val="00124CE7"/>
    <w:rsid w:val="001269FA"/>
    <w:rsid w:val="00127C57"/>
    <w:rsid w:val="0013109D"/>
    <w:rsid w:val="00131D47"/>
    <w:rsid w:val="00133B7C"/>
    <w:rsid w:val="00137AF4"/>
    <w:rsid w:val="0015106D"/>
    <w:rsid w:val="00167DD6"/>
    <w:rsid w:val="0017272F"/>
    <w:rsid w:val="00186661"/>
    <w:rsid w:val="00191241"/>
    <w:rsid w:val="0019148B"/>
    <w:rsid w:val="001950F1"/>
    <w:rsid w:val="001975C4"/>
    <w:rsid w:val="001A0250"/>
    <w:rsid w:val="001A5835"/>
    <w:rsid w:val="001A6719"/>
    <w:rsid w:val="001B1CBC"/>
    <w:rsid w:val="001B50D1"/>
    <w:rsid w:val="001C0E4B"/>
    <w:rsid w:val="001C30D1"/>
    <w:rsid w:val="001C329B"/>
    <w:rsid w:val="001D6D29"/>
    <w:rsid w:val="001E21BC"/>
    <w:rsid w:val="001E3204"/>
    <w:rsid w:val="001E5E4B"/>
    <w:rsid w:val="001F7836"/>
    <w:rsid w:val="002061AE"/>
    <w:rsid w:val="00206CF2"/>
    <w:rsid w:val="00210BBE"/>
    <w:rsid w:val="002119A5"/>
    <w:rsid w:val="00221FCB"/>
    <w:rsid w:val="00224478"/>
    <w:rsid w:val="002279B9"/>
    <w:rsid w:val="002356EB"/>
    <w:rsid w:val="00242D63"/>
    <w:rsid w:val="00247B07"/>
    <w:rsid w:val="0025515F"/>
    <w:rsid w:val="002625E2"/>
    <w:rsid w:val="00266ACF"/>
    <w:rsid w:val="00273CD6"/>
    <w:rsid w:val="002756F2"/>
    <w:rsid w:val="00276151"/>
    <w:rsid w:val="002764A8"/>
    <w:rsid w:val="00284590"/>
    <w:rsid w:val="00284651"/>
    <w:rsid w:val="0028521D"/>
    <w:rsid w:val="00285EB8"/>
    <w:rsid w:val="00287D80"/>
    <w:rsid w:val="002936F1"/>
    <w:rsid w:val="0029417C"/>
    <w:rsid w:val="002946C7"/>
    <w:rsid w:val="002968AB"/>
    <w:rsid w:val="002A0CCF"/>
    <w:rsid w:val="002A1F81"/>
    <w:rsid w:val="002B01E9"/>
    <w:rsid w:val="002B55C5"/>
    <w:rsid w:val="002C3F5C"/>
    <w:rsid w:val="002C79EB"/>
    <w:rsid w:val="002D09DA"/>
    <w:rsid w:val="002D581D"/>
    <w:rsid w:val="002D6D07"/>
    <w:rsid w:val="002E1553"/>
    <w:rsid w:val="002E5A94"/>
    <w:rsid w:val="002F32D3"/>
    <w:rsid w:val="002F58A2"/>
    <w:rsid w:val="00300314"/>
    <w:rsid w:val="0030078A"/>
    <w:rsid w:val="00310B10"/>
    <w:rsid w:val="00313A74"/>
    <w:rsid w:val="00314609"/>
    <w:rsid w:val="00314E34"/>
    <w:rsid w:val="00316972"/>
    <w:rsid w:val="0032548B"/>
    <w:rsid w:val="00325E69"/>
    <w:rsid w:val="003263E8"/>
    <w:rsid w:val="00335FFA"/>
    <w:rsid w:val="003365EA"/>
    <w:rsid w:val="0035042B"/>
    <w:rsid w:val="003521F8"/>
    <w:rsid w:val="00372FA1"/>
    <w:rsid w:val="00377B33"/>
    <w:rsid w:val="00383455"/>
    <w:rsid w:val="0039192F"/>
    <w:rsid w:val="00397100"/>
    <w:rsid w:val="00397E7C"/>
    <w:rsid w:val="003A5BE7"/>
    <w:rsid w:val="003A686C"/>
    <w:rsid w:val="003B2DA7"/>
    <w:rsid w:val="003B5A4F"/>
    <w:rsid w:val="003B6839"/>
    <w:rsid w:val="003C682C"/>
    <w:rsid w:val="003D29DB"/>
    <w:rsid w:val="003D2D62"/>
    <w:rsid w:val="003D40B8"/>
    <w:rsid w:val="003E0184"/>
    <w:rsid w:val="003E03F4"/>
    <w:rsid w:val="003E1A8D"/>
    <w:rsid w:val="003E353E"/>
    <w:rsid w:val="003E7D82"/>
    <w:rsid w:val="003F3EDF"/>
    <w:rsid w:val="003F6987"/>
    <w:rsid w:val="00401BF2"/>
    <w:rsid w:val="00402512"/>
    <w:rsid w:val="0040411A"/>
    <w:rsid w:val="00404C75"/>
    <w:rsid w:val="004216D0"/>
    <w:rsid w:val="0042582A"/>
    <w:rsid w:val="00431270"/>
    <w:rsid w:val="0044579F"/>
    <w:rsid w:val="00446BD9"/>
    <w:rsid w:val="00450F34"/>
    <w:rsid w:val="00452A8A"/>
    <w:rsid w:val="00455295"/>
    <w:rsid w:val="00455375"/>
    <w:rsid w:val="00455748"/>
    <w:rsid w:val="0046633F"/>
    <w:rsid w:val="00470897"/>
    <w:rsid w:val="00471406"/>
    <w:rsid w:val="00474DC6"/>
    <w:rsid w:val="0047595C"/>
    <w:rsid w:val="004807FE"/>
    <w:rsid w:val="00480DCE"/>
    <w:rsid w:val="00495331"/>
    <w:rsid w:val="004A010E"/>
    <w:rsid w:val="004B75C7"/>
    <w:rsid w:val="004C02A9"/>
    <w:rsid w:val="004C3D24"/>
    <w:rsid w:val="004C7F18"/>
    <w:rsid w:val="004D1A40"/>
    <w:rsid w:val="004D5F6A"/>
    <w:rsid w:val="004E0C92"/>
    <w:rsid w:val="004F08E4"/>
    <w:rsid w:val="004F0930"/>
    <w:rsid w:val="004F38FF"/>
    <w:rsid w:val="004F7297"/>
    <w:rsid w:val="004F7D4E"/>
    <w:rsid w:val="005060FE"/>
    <w:rsid w:val="005152CD"/>
    <w:rsid w:val="00517EA8"/>
    <w:rsid w:val="0052091B"/>
    <w:rsid w:val="00531E5B"/>
    <w:rsid w:val="00533DEB"/>
    <w:rsid w:val="00540B17"/>
    <w:rsid w:val="00550EEE"/>
    <w:rsid w:val="00551B63"/>
    <w:rsid w:val="00562947"/>
    <w:rsid w:val="00562DEB"/>
    <w:rsid w:val="005640D9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C5FF9"/>
    <w:rsid w:val="005C7D3E"/>
    <w:rsid w:val="005D5B89"/>
    <w:rsid w:val="005F062F"/>
    <w:rsid w:val="005F17BF"/>
    <w:rsid w:val="005F548D"/>
    <w:rsid w:val="005F727E"/>
    <w:rsid w:val="00602288"/>
    <w:rsid w:val="0061391C"/>
    <w:rsid w:val="00616836"/>
    <w:rsid w:val="00621B14"/>
    <w:rsid w:val="00633A26"/>
    <w:rsid w:val="00636EAA"/>
    <w:rsid w:val="00654B70"/>
    <w:rsid w:val="006803AE"/>
    <w:rsid w:val="0068158B"/>
    <w:rsid w:val="00686372"/>
    <w:rsid w:val="00694AFF"/>
    <w:rsid w:val="00695988"/>
    <w:rsid w:val="006A2B28"/>
    <w:rsid w:val="006A31D8"/>
    <w:rsid w:val="006A7A29"/>
    <w:rsid w:val="006B0C08"/>
    <w:rsid w:val="006B69EE"/>
    <w:rsid w:val="006C2018"/>
    <w:rsid w:val="006C77AD"/>
    <w:rsid w:val="006D0971"/>
    <w:rsid w:val="006E1861"/>
    <w:rsid w:val="006E2851"/>
    <w:rsid w:val="006F1DAD"/>
    <w:rsid w:val="006F3DE8"/>
    <w:rsid w:val="006F6821"/>
    <w:rsid w:val="00702D1C"/>
    <w:rsid w:val="00706F68"/>
    <w:rsid w:val="00707758"/>
    <w:rsid w:val="00715E61"/>
    <w:rsid w:val="00722124"/>
    <w:rsid w:val="00726CC7"/>
    <w:rsid w:val="00730CF4"/>
    <w:rsid w:val="00731EBE"/>
    <w:rsid w:val="00744D94"/>
    <w:rsid w:val="00745494"/>
    <w:rsid w:val="0075766E"/>
    <w:rsid w:val="00761BF2"/>
    <w:rsid w:val="00771B44"/>
    <w:rsid w:val="007728E1"/>
    <w:rsid w:val="007769A6"/>
    <w:rsid w:val="00783EED"/>
    <w:rsid w:val="00785C1E"/>
    <w:rsid w:val="007907E4"/>
    <w:rsid w:val="00790A91"/>
    <w:rsid w:val="00790BE9"/>
    <w:rsid w:val="007919C3"/>
    <w:rsid w:val="0079292C"/>
    <w:rsid w:val="0079738D"/>
    <w:rsid w:val="007A164F"/>
    <w:rsid w:val="007A36EF"/>
    <w:rsid w:val="007A4693"/>
    <w:rsid w:val="007A5B82"/>
    <w:rsid w:val="007B4066"/>
    <w:rsid w:val="007C2A23"/>
    <w:rsid w:val="007E1C68"/>
    <w:rsid w:val="007E2BC4"/>
    <w:rsid w:val="007E611D"/>
    <w:rsid w:val="00811062"/>
    <w:rsid w:val="00816B0D"/>
    <w:rsid w:val="00816EB3"/>
    <w:rsid w:val="008260C2"/>
    <w:rsid w:val="00826988"/>
    <w:rsid w:val="008312C2"/>
    <w:rsid w:val="00837D30"/>
    <w:rsid w:val="00842C4D"/>
    <w:rsid w:val="0084413A"/>
    <w:rsid w:val="008454AD"/>
    <w:rsid w:val="00850428"/>
    <w:rsid w:val="008559AC"/>
    <w:rsid w:val="00856323"/>
    <w:rsid w:val="008575C8"/>
    <w:rsid w:val="00861ACA"/>
    <w:rsid w:val="0086616D"/>
    <w:rsid w:val="00867F1B"/>
    <w:rsid w:val="00897FF3"/>
    <w:rsid w:val="008A007F"/>
    <w:rsid w:val="008B2312"/>
    <w:rsid w:val="008B7EE9"/>
    <w:rsid w:val="008C17EE"/>
    <w:rsid w:val="008C3C73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71DC0"/>
    <w:rsid w:val="009867ED"/>
    <w:rsid w:val="009A2A42"/>
    <w:rsid w:val="009B0449"/>
    <w:rsid w:val="009C04A6"/>
    <w:rsid w:val="009C3FBE"/>
    <w:rsid w:val="009C4DB3"/>
    <w:rsid w:val="009C6A11"/>
    <w:rsid w:val="009D3E43"/>
    <w:rsid w:val="009D70DE"/>
    <w:rsid w:val="009E612F"/>
    <w:rsid w:val="009F08A9"/>
    <w:rsid w:val="009F390C"/>
    <w:rsid w:val="009F6320"/>
    <w:rsid w:val="009F7A57"/>
    <w:rsid w:val="00A00C0A"/>
    <w:rsid w:val="00A01DF7"/>
    <w:rsid w:val="00A029B8"/>
    <w:rsid w:val="00A06763"/>
    <w:rsid w:val="00A11195"/>
    <w:rsid w:val="00A140C9"/>
    <w:rsid w:val="00A2049A"/>
    <w:rsid w:val="00A20EB5"/>
    <w:rsid w:val="00A2290F"/>
    <w:rsid w:val="00A33042"/>
    <w:rsid w:val="00A35A82"/>
    <w:rsid w:val="00A36E96"/>
    <w:rsid w:val="00A603D6"/>
    <w:rsid w:val="00A628EB"/>
    <w:rsid w:val="00A654D7"/>
    <w:rsid w:val="00A66F76"/>
    <w:rsid w:val="00A678A4"/>
    <w:rsid w:val="00A707A9"/>
    <w:rsid w:val="00A72FA5"/>
    <w:rsid w:val="00A77B7D"/>
    <w:rsid w:val="00A85CAB"/>
    <w:rsid w:val="00A950F1"/>
    <w:rsid w:val="00A954E4"/>
    <w:rsid w:val="00AA54AC"/>
    <w:rsid w:val="00AA6382"/>
    <w:rsid w:val="00AC40AF"/>
    <w:rsid w:val="00AD1F9F"/>
    <w:rsid w:val="00AD6694"/>
    <w:rsid w:val="00AD75DF"/>
    <w:rsid w:val="00AD7F14"/>
    <w:rsid w:val="00AE4E02"/>
    <w:rsid w:val="00AF1FD9"/>
    <w:rsid w:val="00AF6B01"/>
    <w:rsid w:val="00B00601"/>
    <w:rsid w:val="00B014A1"/>
    <w:rsid w:val="00B02C46"/>
    <w:rsid w:val="00B05F41"/>
    <w:rsid w:val="00B17A3C"/>
    <w:rsid w:val="00B20884"/>
    <w:rsid w:val="00B21A69"/>
    <w:rsid w:val="00B230EB"/>
    <w:rsid w:val="00B25D5A"/>
    <w:rsid w:val="00B32D73"/>
    <w:rsid w:val="00B3505B"/>
    <w:rsid w:val="00B35555"/>
    <w:rsid w:val="00B36D91"/>
    <w:rsid w:val="00B412CC"/>
    <w:rsid w:val="00B4388F"/>
    <w:rsid w:val="00B44AD4"/>
    <w:rsid w:val="00B508E6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A0BBA"/>
    <w:rsid w:val="00BA473D"/>
    <w:rsid w:val="00BB120F"/>
    <w:rsid w:val="00BB44C9"/>
    <w:rsid w:val="00BB740D"/>
    <w:rsid w:val="00BB79A7"/>
    <w:rsid w:val="00BC2AB5"/>
    <w:rsid w:val="00BC4A56"/>
    <w:rsid w:val="00BC5ADE"/>
    <w:rsid w:val="00BD782F"/>
    <w:rsid w:val="00BE0213"/>
    <w:rsid w:val="00BE5CEB"/>
    <w:rsid w:val="00BE7B1D"/>
    <w:rsid w:val="00BF6339"/>
    <w:rsid w:val="00BF7802"/>
    <w:rsid w:val="00C014DF"/>
    <w:rsid w:val="00C07376"/>
    <w:rsid w:val="00C22913"/>
    <w:rsid w:val="00C30A3E"/>
    <w:rsid w:val="00C50A1B"/>
    <w:rsid w:val="00C53510"/>
    <w:rsid w:val="00C55AC0"/>
    <w:rsid w:val="00C57937"/>
    <w:rsid w:val="00C614C8"/>
    <w:rsid w:val="00C6239B"/>
    <w:rsid w:val="00C71C7F"/>
    <w:rsid w:val="00C72A68"/>
    <w:rsid w:val="00C80F80"/>
    <w:rsid w:val="00C86DB3"/>
    <w:rsid w:val="00C87627"/>
    <w:rsid w:val="00C87A9F"/>
    <w:rsid w:val="00C9317B"/>
    <w:rsid w:val="00CA77B4"/>
    <w:rsid w:val="00CB11B3"/>
    <w:rsid w:val="00CB2284"/>
    <w:rsid w:val="00CB2B34"/>
    <w:rsid w:val="00CC014F"/>
    <w:rsid w:val="00CC4360"/>
    <w:rsid w:val="00CC54DA"/>
    <w:rsid w:val="00CD3A3B"/>
    <w:rsid w:val="00CD43DA"/>
    <w:rsid w:val="00CD48EC"/>
    <w:rsid w:val="00CD62E4"/>
    <w:rsid w:val="00CD7342"/>
    <w:rsid w:val="00CF65B0"/>
    <w:rsid w:val="00D04176"/>
    <w:rsid w:val="00D046A8"/>
    <w:rsid w:val="00D05128"/>
    <w:rsid w:val="00D164D4"/>
    <w:rsid w:val="00D1783A"/>
    <w:rsid w:val="00D329A9"/>
    <w:rsid w:val="00D4010E"/>
    <w:rsid w:val="00D4098A"/>
    <w:rsid w:val="00D42FBA"/>
    <w:rsid w:val="00D60A45"/>
    <w:rsid w:val="00D620DA"/>
    <w:rsid w:val="00D62438"/>
    <w:rsid w:val="00D852F0"/>
    <w:rsid w:val="00D9045F"/>
    <w:rsid w:val="00D9532F"/>
    <w:rsid w:val="00D969E8"/>
    <w:rsid w:val="00DA0062"/>
    <w:rsid w:val="00DA3F1B"/>
    <w:rsid w:val="00DB05E2"/>
    <w:rsid w:val="00DB3936"/>
    <w:rsid w:val="00DB5253"/>
    <w:rsid w:val="00DC0143"/>
    <w:rsid w:val="00DC0866"/>
    <w:rsid w:val="00DC3886"/>
    <w:rsid w:val="00DC39FE"/>
    <w:rsid w:val="00DC6A71"/>
    <w:rsid w:val="00DD041C"/>
    <w:rsid w:val="00DD2BF8"/>
    <w:rsid w:val="00DE219B"/>
    <w:rsid w:val="00DF1D91"/>
    <w:rsid w:val="00DF371F"/>
    <w:rsid w:val="00DF3C38"/>
    <w:rsid w:val="00E0179F"/>
    <w:rsid w:val="00E02968"/>
    <w:rsid w:val="00E07135"/>
    <w:rsid w:val="00E07DFD"/>
    <w:rsid w:val="00E176B9"/>
    <w:rsid w:val="00E17C46"/>
    <w:rsid w:val="00E24091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53EBF"/>
    <w:rsid w:val="00E63242"/>
    <w:rsid w:val="00E63839"/>
    <w:rsid w:val="00E63A62"/>
    <w:rsid w:val="00E74ED8"/>
    <w:rsid w:val="00E81F5B"/>
    <w:rsid w:val="00E825CC"/>
    <w:rsid w:val="00E84397"/>
    <w:rsid w:val="00E86C0C"/>
    <w:rsid w:val="00E873C0"/>
    <w:rsid w:val="00E9170D"/>
    <w:rsid w:val="00EA1F10"/>
    <w:rsid w:val="00EA79C8"/>
    <w:rsid w:val="00EB2553"/>
    <w:rsid w:val="00EB4BC1"/>
    <w:rsid w:val="00EB6803"/>
    <w:rsid w:val="00EB7DA0"/>
    <w:rsid w:val="00EC0D81"/>
    <w:rsid w:val="00EC1DC2"/>
    <w:rsid w:val="00EC268F"/>
    <w:rsid w:val="00EC5C90"/>
    <w:rsid w:val="00EC647E"/>
    <w:rsid w:val="00EE0E90"/>
    <w:rsid w:val="00EE2F0A"/>
    <w:rsid w:val="00EE4622"/>
    <w:rsid w:val="00EE6430"/>
    <w:rsid w:val="00EF03F8"/>
    <w:rsid w:val="00EF1647"/>
    <w:rsid w:val="00EF16D2"/>
    <w:rsid w:val="00F00344"/>
    <w:rsid w:val="00F05807"/>
    <w:rsid w:val="00F10786"/>
    <w:rsid w:val="00F25B1C"/>
    <w:rsid w:val="00F43AF6"/>
    <w:rsid w:val="00F71B9B"/>
    <w:rsid w:val="00F82E2C"/>
    <w:rsid w:val="00F9453B"/>
    <w:rsid w:val="00F94AF8"/>
    <w:rsid w:val="00FB1D3F"/>
    <w:rsid w:val="00FB6FBA"/>
    <w:rsid w:val="00FC01C0"/>
    <w:rsid w:val="00FC2438"/>
    <w:rsid w:val="00FC2F26"/>
    <w:rsid w:val="00FC5EEF"/>
    <w:rsid w:val="00FC7381"/>
    <w:rsid w:val="00FD14FB"/>
    <w:rsid w:val="00FD1D57"/>
    <w:rsid w:val="00FE4D50"/>
    <w:rsid w:val="00FE6C04"/>
    <w:rsid w:val="00FF31FA"/>
    <w:rsid w:val="00FF4720"/>
    <w:rsid w:val="0608C937"/>
    <w:rsid w:val="0624EABC"/>
    <w:rsid w:val="06A482F4"/>
    <w:rsid w:val="07742FF8"/>
    <w:rsid w:val="0A6E545A"/>
    <w:rsid w:val="0E252422"/>
    <w:rsid w:val="0E699BDF"/>
    <w:rsid w:val="0F035D7A"/>
    <w:rsid w:val="0FFEFB06"/>
    <w:rsid w:val="12F10D61"/>
    <w:rsid w:val="15CE4E78"/>
    <w:rsid w:val="175484D5"/>
    <w:rsid w:val="193023FD"/>
    <w:rsid w:val="1A021D61"/>
    <w:rsid w:val="1B0991BE"/>
    <w:rsid w:val="1EADCBDB"/>
    <w:rsid w:val="25467B1C"/>
    <w:rsid w:val="255C5A07"/>
    <w:rsid w:val="2687AA60"/>
    <w:rsid w:val="277D818D"/>
    <w:rsid w:val="2B620A5F"/>
    <w:rsid w:val="2B931573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2C032A"/>
    <w:rsid w:val="3A63224F"/>
    <w:rsid w:val="3C5CF234"/>
    <w:rsid w:val="3D1292AB"/>
    <w:rsid w:val="3EAAC102"/>
    <w:rsid w:val="404D7CA3"/>
    <w:rsid w:val="445C2228"/>
    <w:rsid w:val="4468B5C4"/>
    <w:rsid w:val="44D6D3FE"/>
    <w:rsid w:val="44FA8135"/>
    <w:rsid w:val="4604E031"/>
    <w:rsid w:val="4638A905"/>
    <w:rsid w:val="468EBF76"/>
    <w:rsid w:val="488B659F"/>
    <w:rsid w:val="48F9DA92"/>
    <w:rsid w:val="4B5BD7C1"/>
    <w:rsid w:val="4C4CE152"/>
    <w:rsid w:val="4CD64FFE"/>
    <w:rsid w:val="4D0B5496"/>
    <w:rsid w:val="4E2A6E43"/>
    <w:rsid w:val="4F267B0E"/>
    <w:rsid w:val="4F2A2269"/>
    <w:rsid w:val="4F8A327D"/>
    <w:rsid w:val="500EEF30"/>
    <w:rsid w:val="551A579F"/>
    <w:rsid w:val="55C94F89"/>
    <w:rsid w:val="572393D5"/>
    <w:rsid w:val="57273B44"/>
    <w:rsid w:val="57B2B5CB"/>
    <w:rsid w:val="587CFDF8"/>
    <w:rsid w:val="58C29721"/>
    <w:rsid w:val="5B541994"/>
    <w:rsid w:val="5B6F1053"/>
    <w:rsid w:val="5C815C6C"/>
    <w:rsid w:val="5DEA4A1D"/>
    <w:rsid w:val="621B782A"/>
    <w:rsid w:val="6579514B"/>
    <w:rsid w:val="6697CE25"/>
    <w:rsid w:val="67470199"/>
    <w:rsid w:val="691E5B74"/>
    <w:rsid w:val="691F569A"/>
    <w:rsid w:val="692E0530"/>
    <w:rsid w:val="695DBAD7"/>
    <w:rsid w:val="6AAD68E7"/>
    <w:rsid w:val="6ABC5390"/>
    <w:rsid w:val="6AC54E8B"/>
    <w:rsid w:val="6AD30E1A"/>
    <w:rsid w:val="6BB88FD5"/>
    <w:rsid w:val="6CACE4FE"/>
    <w:rsid w:val="6D8A4CF6"/>
    <w:rsid w:val="6DCF67B5"/>
    <w:rsid w:val="705D6A9D"/>
    <w:rsid w:val="72374181"/>
    <w:rsid w:val="724DEE8F"/>
    <w:rsid w:val="75E7C720"/>
    <w:rsid w:val="77AF44A0"/>
    <w:rsid w:val="799AA206"/>
    <w:rsid w:val="7B3D9E3D"/>
    <w:rsid w:val="7B572889"/>
    <w:rsid w:val="7BA4E1AD"/>
    <w:rsid w:val="7CEB89BB"/>
    <w:rsid w:val="7D29730E"/>
    <w:rsid w:val="7DEAB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DEB39A11-6185-49E4-8408-A48D154214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59AC"/>
  </w:style>
  <w:style w:type="paragraph" w:styleId="paragraph" w:customStyle="1">
    <w:name w:val="paragraph"/>
    <w:basedOn w:val="Normal"/>
    <w:rsid w:val="000A2D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A2D87"/>
  </w:style>
  <w:style w:type="character" w:styleId="eop" w:customStyle="1">
    <w:name w:val="eop"/>
    <w:basedOn w:val="DefaultParagraphFont"/>
    <w:rsid w:val="000A2D87"/>
  </w:style>
  <w:style w:type="character" w:styleId="scxw259462015" w:customStyle="1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styleId="scxw165927859" w:customStyle="1">
    <w:name w:val="scxw165927859"/>
    <w:basedOn w:val="DefaultParagraphFont"/>
    <w:rsid w:val="00BC4A56"/>
  </w:style>
  <w:style w:type="character" w:styleId="scxw9986322" w:customStyle="1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styleId="bcx0" w:customStyle="1">
    <w:name w:val="bcx0"/>
    <w:basedOn w:val="DefaultParagraphFont"/>
    <w:rsid w:val="00826988"/>
  </w:style>
  <w:style w:type="character" w:styleId="scxw100273032" w:customStyle="1">
    <w:name w:val="scxw100273032"/>
    <w:basedOn w:val="DefaultParagraphFont"/>
    <w:rsid w:val="00826988"/>
  </w:style>
  <w:style w:type="character" w:styleId="scxw56803964" w:customStyle="1">
    <w:name w:val="scxw56803964"/>
    <w:basedOn w:val="DefaultParagraphFont"/>
    <w:rsid w:val="007E1C68"/>
  </w:style>
  <w:style w:type="character" w:styleId="scxw151244085" w:customStyle="1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licynormal" w:customStyle="1">
    <w:name w:val="policy normal"/>
    <w:basedOn w:val="Normal"/>
    <w:rsid w:val="00046FF3"/>
    <w:pPr>
      <w:ind w:left="288" w:right="288"/>
    </w:pPr>
    <w:rPr>
      <w:rFonts w:ascii="TimesNewRomanPS" w:hAnsi="TimesNewRomanPS" w:eastAsia="Times New Roman" w:cs="Times New Roman"/>
      <w:sz w:val="20"/>
      <w:szCs w:val="20"/>
    </w:rPr>
  </w:style>
  <w:style w:type="character" w:styleId="scxw155876766" w:customStyle="1">
    <w:name w:val="scxw155876766"/>
    <w:basedOn w:val="DefaultParagraphFont"/>
    <w:rsid w:val="00372FA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microsoft.com/office/2019/09/relationships/intelligence" Target="intelligence.xml" Id="R2077a5d084e14712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423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80</cp:revision>
  <cp:lastPrinted>2020-06-17T00:05:00Z</cp:lastPrinted>
  <dcterms:created xsi:type="dcterms:W3CDTF">2021-11-17T01:55:00Z</dcterms:created>
  <dcterms:modified xsi:type="dcterms:W3CDTF">2022-01-27T20:40:00Z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